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C10D2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10D2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CE2F55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Comp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CE2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CE2F55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01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777"/>
        <w:gridCol w:w="670"/>
        <w:gridCol w:w="2030"/>
        <w:gridCol w:w="630"/>
        <w:gridCol w:w="1080"/>
        <w:gridCol w:w="1170"/>
        <w:gridCol w:w="1170"/>
        <w:gridCol w:w="1440"/>
      </w:tblGrid>
      <w:tr w:rsidR="004233DD" w:rsidTr="00CE2F55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A6423F" w:rsidTr="00CE2F55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FD7407" w:rsidRDefault="00A6423F" w:rsidP="00A64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407">
              <w:rPr>
                <w:rFonts w:ascii="Arial" w:hAnsi="Arial" w:cs="Arial"/>
                <w:b/>
                <w:sz w:val="24"/>
                <w:szCs w:val="24"/>
              </w:rPr>
              <w:t>Circuit Scribe Conductive Ink Pen</w:t>
            </w:r>
          </w:p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740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Draw on any surface a rollerball pen will write on. The Circuit Scribe conductive ink pen can draw 60-200 meters depending on writing surface and speed (60 meters on absorbent surfaces like a napkin, and 200+ meters on photo paper).</w:t>
            </w:r>
            <w:r>
              <w:rPr>
                <w:rFonts w:ascii="Arial" w:hAnsi="Arial" w:cs="Arial"/>
                <w:color w:val="565656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713F8B">
              <w:rPr>
                <w:rFonts w:ascii="Arial" w:hAnsi="Arial" w:cs="Arial"/>
                <w:b/>
                <w:sz w:val="24"/>
                <w:szCs w:val="24"/>
              </w:rPr>
              <w:t>Compact refrigerator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3190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2.7 cu </w:t>
            </w:r>
            <w:proofErr w:type="spellStart"/>
            <w:r w:rsidRPr="008F3190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ft</w:t>
            </w:r>
            <w:proofErr w:type="spellEnd"/>
            <w:r w:rsidRPr="008F3190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1 Door Compact Refrigerator - 19"L x 19"W x 24 1/4"H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ICs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5391D" w:rsidRDefault="00A6423F" w:rsidP="00A6423F">
            <w:pPr>
              <w:rPr>
                <w:rFonts w:ascii="Arial" w:hAnsi="Arial" w:cs="Arial"/>
                <w:sz w:val="24"/>
                <w:szCs w:val="24"/>
              </w:rPr>
            </w:pPr>
            <w:r w:rsidRPr="00E5391D">
              <w:rPr>
                <w:rFonts w:ascii="Arial" w:hAnsi="Arial" w:cs="Arial"/>
                <w:sz w:val="24"/>
                <w:szCs w:val="24"/>
              </w:rPr>
              <w:t>74LS13,74LS15,74LS25,74LS28,74LS31,74LS33,74LS41,74LS42,74LS43,74LS44,74LS46,74LS49,74LS50,74LS53,74LS56,74LS57,74LS63,74L68,74LS67,74LS68,74L69,74LS69,74LS70,74L71,74H71,74LS80,74LS82,74LS85,74LS93,74LS95,74LS96,74LS122,74LS124,74LS135,74LS137,74LS138,74LS143,74LS1</w:t>
            </w:r>
            <w:r w:rsidRPr="00E5391D">
              <w:rPr>
                <w:rFonts w:ascii="Arial" w:hAnsi="Arial" w:cs="Arial"/>
                <w:sz w:val="24"/>
                <w:szCs w:val="24"/>
              </w:rPr>
              <w:lastRenderedPageBreak/>
              <w:t>46,74LS149,74LS150,74LS152,74LS169,</w:t>
            </w:r>
          </w:p>
          <w:p w:rsidR="00A6423F" w:rsidRPr="00E5391D" w:rsidRDefault="00A6423F" w:rsidP="00A6423F">
            <w:pPr>
              <w:rPr>
                <w:rFonts w:ascii="Arial" w:hAnsi="Arial" w:cs="Arial"/>
                <w:sz w:val="24"/>
                <w:szCs w:val="24"/>
              </w:rPr>
            </w:pPr>
            <w:r w:rsidRPr="00E5391D">
              <w:rPr>
                <w:rFonts w:ascii="Arial" w:hAnsi="Arial" w:cs="Arial"/>
                <w:sz w:val="24"/>
                <w:szCs w:val="24"/>
              </w:rPr>
              <w:t>74LS180,74LS181,74LS184,74LS250,74LS377,74LS348,LM556,TL7905,MC1408,74LS163A,74LS393,ADV71</w:t>
            </w:r>
            <w:r>
              <w:rPr>
                <w:rFonts w:ascii="Arial" w:hAnsi="Arial" w:cs="Arial"/>
                <w:sz w:val="24"/>
                <w:szCs w:val="24"/>
              </w:rPr>
              <w:t xml:space="preserve">25 triple 8-bit video DAC, </w:t>
            </w:r>
            <w:r w:rsidRPr="00E5391D">
              <w:rPr>
                <w:rFonts w:ascii="Arial" w:hAnsi="Arial" w:cs="Arial"/>
                <w:sz w:val="24"/>
                <w:szCs w:val="24"/>
              </w:rPr>
              <w:t>28F128J3A, ADV7125, ADV7185, ADV7194, CY7C1370C, HCMS-2973, IDTQS3125, IDTQS34</w:t>
            </w:r>
            <w:r>
              <w:rPr>
                <w:rFonts w:ascii="Arial" w:hAnsi="Arial" w:cs="Arial"/>
                <w:sz w:val="24"/>
                <w:szCs w:val="24"/>
              </w:rPr>
              <w:t xml:space="preserve">XVH245, </w:t>
            </w:r>
            <w:r w:rsidRPr="00E5391D">
              <w:rPr>
                <w:rFonts w:ascii="Arial" w:hAnsi="Arial" w:cs="Arial"/>
                <w:sz w:val="24"/>
                <w:szCs w:val="24"/>
              </w:rPr>
              <w:t xml:space="preserve">LM4550, MAX3222, </w:t>
            </w:r>
            <w:r>
              <w:rPr>
                <w:rFonts w:ascii="Arial" w:hAnsi="Arial" w:cs="Arial"/>
                <w:sz w:val="24"/>
                <w:szCs w:val="24"/>
              </w:rPr>
              <w:t>XCCACE, AD775, MC6847, AY</w:t>
            </w:r>
            <w:r w:rsidRPr="00E5391D">
              <w:rPr>
                <w:rFonts w:ascii="Arial" w:hAnsi="Arial" w:cs="Arial"/>
                <w:sz w:val="24"/>
                <w:szCs w:val="24"/>
              </w:rPr>
              <w:t>1015D, AM25S557, AM25S558, AM29C509DC, 6N138,  28F256A, Am28F010, Am28F020, Am28F512, 6264-15,62256-12, 22V10 PAL, 16V8 PAL, 20V8 PAL, MAXIM 233, Am29C517APC,54ACT/74ACT715, GS4981, CD22204, AD8402/3, CY7C374i, FLEX10K,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91D">
              <w:rPr>
                <w:rFonts w:ascii="Arial" w:hAnsi="Arial" w:cs="Arial"/>
                <w:sz w:val="24"/>
                <w:szCs w:val="24"/>
              </w:rPr>
              <w:t>with IC Box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each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E5356B">
              <w:rPr>
                <w:rFonts w:ascii="Arial" w:hAnsi="Arial" w:cs="Arial"/>
                <w:b/>
                <w:sz w:val="24"/>
                <w:szCs w:val="24"/>
              </w:rPr>
              <w:t>TOTEM</w:t>
            </w:r>
            <w:r>
              <w:rPr>
                <w:rFonts w:ascii="Arial" w:hAnsi="Arial" w:cs="Arial"/>
                <w:b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A022BD" w:rsidRDefault="00A6423F" w:rsidP="00A6423F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022B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975 building pieces.</w:t>
            </w:r>
          </w:p>
          <w:p w:rsidR="00A6423F" w:rsidRPr="00A022BD" w:rsidRDefault="00A6423F" w:rsidP="00A6423F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022B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Beams and boards – one size.</w:t>
            </w:r>
          </w:p>
          <w:p w:rsidR="00A6423F" w:rsidRPr="00A022BD" w:rsidRDefault="00A6423F" w:rsidP="00A6423F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022B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Include informative assembly guide book.</w:t>
            </w:r>
          </w:p>
          <w:p w:rsidR="00A6423F" w:rsidRPr="00A022BD" w:rsidRDefault="00A6423F" w:rsidP="00A6423F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022B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All Tools for shaping Beams, Boards and Strip Brackets.</w:t>
            </w:r>
          </w:p>
          <w:p w:rsidR="00A6423F" w:rsidRPr="00826607" w:rsidRDefault="00A6423F" w:rsidP="00A6423F">
            <w:pPr>
              <w:rPr>
                <w:rFonts w:ascii="Arial" w:hAnsi="Arial" w:cs="Arial"/>
                <w:sz w:val="24"/>
                <w:szCs w:val="24"/>
              </w:rPr>
            </w:pPr>
            <w:r w:rsidRPr="0082660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Small parts should be provide in a compartment box.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Glass </w:t>
            </w:r>
            <w:r w:rsidRPr="00A42EEF">
              <w:rPr>
                <w:rFonts w:ascii="Arial" w:hAnsi="Arial" w:cs="Arial"/>
                <w:b/>
                <w:sz w:val="24"/>
                <w:szCs w:val="24"/>
              </w:rPr>
              <w:t>Fuse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945" w:rsidRDefault="00A6423F" w:rsidP="00A6423F">
            <w:pPr>
              <w:pStyle w:val="Default"/>
              <w:rPr>
                <w:rFonts w:ascii="Arial" w:hAnsi="Arial" w:cs="Arial"/>
                <w:bCs/>
              </w:rPr>
            </w:pPr>
            <w:r w:rsidRPr="00BD3BFE">
              <w:rPr>
                <w:rFonts w:ascii="Arial" w:hAnsi="Arial" w:cs="Arial"/>
                <w:bCs/>
              </w:rPr>
              <w:t>(0.25A/250V),200mA,800mA,600mA,500mA,</w:t>
            </w:r>
          </w:p>
          <w:p w:rsidR="00A6423F" w:rsidRPr="00BD3BFE" w:rsidRDefault="00A6423F" w:rsidP="00A6423F">
            <w:pPr>
              <w:pStyle w:val="Default"/>
              <w:rPr>
                <w:rFonts w:ascii="Arial" w:hAnsi="Arial" w:cs="Arial"/>
                <w:bCs/>
              </w:rPr>
            </w:pPr>
            <w:r w:rsidRPr="00BD3BFE">
              <w:rPr>
                <w:rFonts w:ascii="Arial" w:hAnsi="Arial" w:cs="Arial"/>
                <w:bCs/>
              </w:rPr>
              <w:t xml:space="preserve">3.15A,10A </w:t>
            </w:r>
          </w:p>
          <w:p w:rsidR="00A6423F" w:rsidRPr="00EA354A" w:rsidRDefault="00A6423F" w:rsidP="00A6423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each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3D0F48">
              <w:rPr>
                <w:rFonts w:ascii="Arial" w:hAnsi="Arial" w:cs="Arial"/>
                <w:b/>
                <w:bCs/>
                <w:color w:val="000000"/>
                <w:sz w:val="24"/>
              </w:rPr>
              <w:t>HDMI cable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Rasberry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Pi 4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</w:t>
            </w:r>
            <w:r w:rsidRPr="00A022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22BD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A022B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Display port cable (1m)</w:t>
            </w:r>
          </w:p>
          <w:p w:rsidR="00A6423F" w:rsidRPr="00A57585" w:rsidRDefault="00A6423F" w:rsidP="00A642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Rasberry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Pi 4 Casing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 w:cs="Arial"/>
                <w:sz w:val="24"/>
                <w:szCs w:val="24"/>
              </w:rPr>
              <w:t>Rasberry</w:t>
            </w:r>
            <w:proofErr w:type="spellEnd"/>
            <w:r w:rsidRPr="00177A34">
              <w:rPr>
                <w:rFonts w:ascii="Arial" w:hAnsi="Arial" w:cs="Arial"/>
                <w:sz w:val="24"/>
                <w:szCs w:val="24"/>
              </w:rPr>
              <w:t xml:space="preserve"> Pi 4 Casing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FE0301" w:rsidRDefault="00A6423F" w:rsidP="00A642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Memory Card</w:t>
            </w:r>
          </w:p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B3E">
              <w:rPr>
                <w:rFonts w:ascii="Arial" w:hAnsi="Arial" w:cs="Arial"/>
                <w:sz w:val="24"/>
                <w:szCs w:val="24"/>
              </w:rPr>
              <w:t>32 GB class 10 or upper memory card with jacket</w:t>
            </w:r>
            <w:r>
              <w:rPr>
                <w:rFonts w:ascii="Arial" w:hAnsi="Arial" w:cs="Arial"/>
                <w:sz w:val="24"/>
                <w:szCs w:val="24"/>
              </w:rPr>
              <w:t xml:space="preserve"> Also Include USB card reader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597C9D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C9D">
              <w:rPr>
                <w:rFonts w:ascii="Arial" w:hAnsi="Arial" w:cs="Arial"/>
                <w:b/>
                <w:bCs/>
                <w:color w:val="000000"/>
              </w:rPr>
              <w:t>Power Supply Variable</w:t>
            </w:r>
          </w:p>
          <w:p w:rsidR="00A6423F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C9D">
              <w:rPr>
                <w:rFonts w:ascii="Arial" w:hAnsi="Arial" w:cs="Arial"/>
                <w:b/>
                <w:bCs/>
                <w:color w:val="000000"/>
              </w:rPr>
              <w:t>(Crocodile Probes)</w:t>
            </w:r>
          </w:p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597C9D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90 pairs</w:t>
            </w:r>
          </w:p>
          <w:p w:rsidR="00A6423F" w:rsidRPr="00597C9D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 w:rsidRPr="00597C9D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4mm to crocodile</w:t>
            </w:r>
          </w:p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60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Red &amp; black</w:t>
            </w:r>
            <w:r w:rsidRPr="00217802">
              <w:rPr>
                <w:rFonts w:eastAsia="Wingdings-Regular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6FF0383" wp14:editId="20366FF7">
                  <wp:extent cx="1295400" cy="838200"/>
                  <wp:effectExtent l="0" t="0" r="0" b="0"/>
                  <wp:docPr id="2" name="Picture 2" descr="C:\Users\Ghousia PC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ousia PC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597C9D" w:rsidRDefault="00A6423F" w:rsidP="00A6423F">
            <w:pPr>
              <w:pStyle w:val="TableParagraph"/>
              <w:spacing w:line="247" w:lineRule="auto"/>
              <w:ind w:left="94"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  90 pairs</w:t>
            </w:r>
          </w:p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A61399">
              <w:rPr>
                <w:rFonts w:ascii="Arial" w:hAnsi="Arial" w:cs="Arial"/>
                <w:b/>
                <w:bCs/>
                <w:color w:val="000000"/>
              </w:rPr>
              <w:t>Arduino Nano Board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sz w:val="24"/>
                <w:szCs w:val="24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Arduino Nano Board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4FBF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4FBF">
              <w:rPr>
                <w:rFonts w:ascii="Arial" w:hAnsi="Arial" w:cs="Arial"/>
                <w:b/>
                <w:bCs/>
                <w:color w:val="000000"/>
              </w:rPr>
              <w:t>USB Cable for 8051 Development</w:t>
            </w:r>
          </w:p>
          <w:p w:rsidR="00A6423F" w:rsidRPr="00CE2F55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4FBF">
              <w:rPr>
                <w:rFonts w:ascii="Arial" w:hAnsi="Arial" w:cs="Arial"/>
                <w:b/>
                <w:bCs/>
                <w:color w:val="000000"/>
              </w:rPr>
              <w:t xml:space="preserve">Board 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114168" w:rsidRDefault="00A6423F" w:rsidP="00A6423F">
            <w:pPr>
              <w:pStyle w:val="TableParagraph"/>
              <w:numPr>
                <w:ilvl w:val="0"/>
                <w:numId w:val="20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USB Cable for 8051 Development</w:t>
            </w:r>
            <w:r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14168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Board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9F21C1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21C1">
              <w:rPr>
                <w:rFonts w:ascii="Arial" w:hAnsi="Arial" w:cs="Arial"/>
                <w:b/>
                <w:bCs/>
                <w:color w:val="000000"/>
              </w:rPr>
              <w:t>USB Cable for PIC Development</w:t>
            </w:r>
          </w:p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9F21C1">
              <w:rPr>
                <w:rFonts w:ascii="Arial" w:hAnsi="Arial" w:cs="Arial"/>
                <w:b/>
                <w:bCs/>
                <w:color w:val="000000"/>
              </w:rPr>
              <w:t>Board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114168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USB Cable for </w:t>
            </w:r>
            <w:r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PIC</w:t>
            </w:r>
            <w:r w:rsidRPr="009F21C1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 Development</w:t>
            </w:r>
            <w:r w:rsidR="00DF6945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bookmarkStart w:id="0" w:name="_GoBack"/>
            <w:bookmarkEnd w:id="0"/>
            <w:r w:rsidRPr="00114168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>Board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1B2D7E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VGA to VGA Cable for PIC Microcontroller</w:t>
            </w:r>
          </w:p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development board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114168" w:rsidRDefault="00A6423F" w:rsidP="00A6423F">
            <w:pPr>
              <w:pStyle w:val="TableParagraph"/>
              <w:numPr>
                <w:ilvl w:val="0"/>
                <w:numId w:val="21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VGA to VGA Cable for PIC Microcontroller</w:t>
            </w:r>
            <w:r w:rsidR="00DF6945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14168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>development board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Double side Tape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rFonts w:eastAsia="Wingdings-Regular"/>
                <w:color w:val="000000"/>
                <w:sz w:val="24"/>
                <w:szCs w:val="24"/>
                <w:lang w:eastAsia="zh-CN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 xml:space="preserve">Double side Tape </w:t>
            </w:r>
          </w:p>
          <w:p w:rsidR="00A6423F" w:rsidRPr="00A14831" w:rsidRDefault="00A6423F" w:rsidP="00A642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831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Width: 1 inch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Roll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 xml:space="preserve">Arduino </w:t>
            </w:r>
            <w:proofErr w:type="spellStart"/>
            <w:r w:rsidRPr="001B2D7E">
              <w:rPr>
                <w:rFonts w:ascii="Arial" w:hAnsi="Arial" w:cs="Arial"/>
                <w:b/>
                <w:bCs/>
                <w:color w:val="000000"/>
              </w:rPr>
              <w:t>Wifi</w:t>
            </w:r>
            <w:proofErr w:type="spellEnd"/>
            <w:r w:rsidRPr="001B2D7E">
              <w:rPr>
                <w:rFonts w:ascii="Arial" w:hAnsi="Arial" w:cs="Arial"/>
                <w:b/>
                <w:bCs/>
                <w:color w:val="000000"/>
              </w:rPr>
              <w:t xml:space="preserve"> Module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7560AC" w:rsidRDefault="00A6423F" w:rsidP="00A6423F">
            <w:pPr>
              <w:pStyle w:val="TableParagraph"/>
              <w:numPr>
                <w:ilvl w:val="0"/>
                <w:numId w:val="22"/>
              </w:numPr>
              <w:spacing w:line="247" w:lineRule="auto"/>
              <w:ind w:right="140"/>
              <w:rPr>
                <w:sz w:val="24"/>
                <w:szCs w:val="24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 xml:space="preserve">Arduino </w:t>
            </w:r>
            <w:proofErr w:type="spellStart"/>
            <w:r w:rsidRPr="009F21C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>Wifi</w:t>
            </w:r>
            <w:proofErr w:type="spellEnd"/>
            <w:r w:rsidRPr="009F21C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 xml:space="preserve"> Module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Arduino Bluetooth  module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7560AC" w:rsidRDefault="00A6423F" w:rsidP="00A6423F">
            <w:pPr>
              <w:pStyle w:val="TableParagraph"/>
              <w:numPr>
                <w:ilvl w:val="0"/>
                <w:numId w:val="19"/>
              </w:numPr>
              <w:spacing w:line="247" w:lineRule="auto"/>
              <w:ind w:right="140"/>
              <w:rPr>
                <w:sz w:val="24"/>
                <w:szCs w:val="24"/>
              </w:rPr>
            </w:pPr>
            <w:r w:rsidRPr="009F21C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>Arduino Bluetooth  module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Arduino Cart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7560AC" w:rsidRDefault="00A6423F" w:rsidP="00A6423F">
            <w:pPr>
              <w:pStyle w:val="TableParagraph"/>
              <w:numPr>
                <w:ilvl w:val="0"/>
                <w:numId w:val="23"/>
              </w:numPr>
              <w:spacing w:line="247" w:lineRule="auto"/>
              <w:ind w:right="140"/>
              <w:rPr>
                <w:sz w:val="24"/>
                <w:szCs w:val="24"/>
              </w:rPr>
            </w:pPr>
            <w:r w:rsidRPr="00B86341">
              <w:rPr>
                <w:rFonts w:eastAsia="Wingdings-Regular"/>
                <w:color w:val="000000"/>
                <w:sz w:val="24"/>
                <w:szCs w:val="24"/>
                <w:lang w:eastAsia="zh-CN"/>
              </w:rPr>
              <w:t>Metal 4WD Smart Robot Car Chassis For Arduino With 85mm Wheel 4 Wheels Car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UTP Coupler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RJ45-RJ45 UTP coupler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Console cable for Network Switch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Console cable for Network Switch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USB 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EA354A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Ultra 64GB Dual USB Flash Drive USB M3.0 up to 150 MB/s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39507E" w:rsidRDefault="00A6423F" w:rsidP="00A6423F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LCD screen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Beaglebone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black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861AC0" w:rsidRDefault="00A6423F" w:rsidP="00A642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 xml:space="preserve">7'' LCD CAPE which features a 7.0 TFT LCD 800x480 resolution display, is a cape specifically designed for the </w:t>
            </w:r>
            <w:proofErr w:type="spellStart"/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BeagleBone</w:t>
            </w:r>
            <w:proofErr w:type="spellEnd"/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 xml:space="preserve">® Black. It provides a 7.0 primary display </w:t>
            </w:r>
            <w:r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 xml:space="preserve">for </w:t>
            </w: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the </w:t>
            </w:r>
            <w:proofErr w:type="spellStart"/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BeagleBone</w:t>
            </w:r>
            <w:proofErr w:type="spellEnd"/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® Black for direct user interaction and information display, along with the ability for additional CAPES to be attached at the same time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23F" w:rsidTr="00CE2F55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0F18C7" w:rsidRDefault="00A6423F" w:rsidP="00A642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6DDE">
              <w:rPr>
                <w:rFonts w:ascii="Arial" w:hAnsi="Arial" w:cs="Arial"/>
                <w:b/>
                <w:bCs/>
                <w:sz w:val="24"/>
              </w:rPr>
              <w:t>First aid box with medicine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8E7098" w:rsidRDefault="00A6423F" w:rsidP="00A6423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Portable and can be carried with ease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and </w:t>
            </w: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ready to use in emergency</w:t>
            </w:r>
            <w:r>
              <w:rPr>
                <w:rFonts w:ascii="Arial" w:eastAsia="Wingdings-Regular" w:hAnsi="Arial" w:cs="Arial"/>
              </w:rPr>
              <w:t xml:space="preserve"> The </w:t>
            </w: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Box includes </w:t>
            </w:r>
          </w:p>
          <w:p w:rsidR="00A6423F" w:rsidRPr="008E7098" w:rsidRDefault="00A6423F" w:rsidP="00A6423F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all essentials to treat cuts and wounds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(At least three sets)</w:t>
            </w:r>
          </w:p>
          <w:p w:rsidR="00A6423F" w:rsidRPr="008E7098" w:rsidRDefault="00A6423F" w:rsidP="00A6423F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C</w:t>
            </w: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otton bandages, </w:t>
            </w:r>
            <w:proofErr w:type="spellStart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band-aids</w:t>
            </w:r>
            <w:proofErr w:type="spellEnd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, scissors, </w:t>
            </w:r>
            <w:proofErr w:type="spellStart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Pyodine</w:t>
            </w:r>
            <w:proofErr w:type="spellEnd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, and cotton wool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(at least 3 Sets)</w:t>
            </w:r>
          </w:p>
          <w:p w:rsidR="00A6423F" w:rsidRPr="008E7098" w:rsidRDefault="00A6423F" w:rsidP="00A6423F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OTC medicines like Panadol, </w:t>
            </w:r>
            <w:proofErr w:type="spellStart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Disprin</w:t>
            </w:r>
            <w:proofErr w:type="spellEnd"/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(20 Each)</w:t>
            </w:r>
          </w:p>
          <w:p w:rsidR="00A6423F" w:rsidRPr="008E7098" w:rsidRDefault="00A6423F" w:rsidP="00A6423F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ORS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5 sachets</w:t>
            </w:r>
          </w:p>
          <w:p w:rsidR="00A6423F" w:rsidRPr="008E7098" w:rsidRDefault="00A6423F" w:rsidP="00A6423F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8E7098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lastRenderedPageBreak/>
              <w:t>Muscles pain cream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(01)</w:t>
            </w:r>
          </w:p>
          <w:p w:rsidR="00A6423F" w:rsidRPr="004A14C2" w:rsidRDefault="00A6423F" w:rsidP="00A642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54C6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Cream for Burns (02)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Pr="006174BE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3F" w:rsidRDefault="00A6423F" w:rsidP="00A64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23F" w:rsidRDefault="00A6423F" w:rsidP="00A642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CE2F5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CE2F5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CE2F5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2C4E7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01 Feb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01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419C" w:rsidRDefault="00CA419C" w:rsidP="00CA419C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CA419C" w:rsidRDefault="00CA419C" w:rsidP="00CA41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7"/>
  </w:num>
  <w:num w:numId="9">
    <w:abstractNumId w:val="4"/>
  </w:num>
  <w:num w:numId="10">
    <w:abstractNumId w:val="22"/>
  </w:num>
  <w:num w:numId="11">
    <w:abstractNumId w:val="15"/>
  </w:num>
  <w:num w:numId="12">
    <w:abstractNumId w:val="2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601191"/>
    <w:rsid w:val="0064735F"/>
    <w:rsid w:val="00716033"/>
    <w:rsid w:val="00842954"/>
    <w:rsid w:val="0084330E"/>
    <w:rsid w:val="008648CD"/>
    <w:rsid w:val="008D5E96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C06FC6"/>
    <w:rsid w:val="00C10D2E"/>
    <w:rsid w:val="00CA419C"/>
    <w:rsid w:val="00CC037F"/>
    <w:rsid w:val="00CE2F55"/>
    <w:rsid w:val="00D4713C"/>
    <w:rsid w:val="00D76B31"/>
    <w:rsid w:val="00DE56B5"/>
    <w:rsid w:val="00DF694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DCDE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54</cp:revision>
  <dcterms:created xsi:type="dcterms:W3CDTF">2020-02-13T12:42:00Z</dcterms:created>
  <dcterms:modified xsi:type="dcterms:W3CDTF">2021-01-27T08:47:00Z</dcterms:modified>
</cp:coreProperties>
</file>