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9C" w:rsidRDefault="006D549C"/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420A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54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20A72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D549C">
              <w:rPr>
                <w:rFonts w:ascii="Arial" w:hAnsi="Arial" w:cs="Arial"/>
                <w:color w:val="000000" w:themeColor="text1"/>
                <w:sz w:val="24"/>
                <w:szCs w:val="24"/>
              </w:rPr>
              <w:t>March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6D549C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6D549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Industrial Stitching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6D549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6D549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6D549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26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6D549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March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BB7E7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bookmarkStart w:id="0" w:name="_GoBack"/>
      <w:bookmarkEnd w:id="0"/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6D549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02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0"/>
        <w:gridCol w:w="12"/>
        <w:gridCol w:w="1414"/>
        <w:gridCol w:w="1028"/>
        <w:gridCol w:w="2027"/>
        <w:gridCol w:w="729"/>
        <w:gridCol w:w="1440"/>
        <w:gridCol w:w="707"/>
        <w:gridCol w:w="1168"/>
        <w:gridCol w:w="1437"/>
      </w:tblGrid>
      <w:tr w:rsidR="004233DD" w:rsidTr="007D7937">
        <w:trPr>
          <w:trHeight w:val="495"/>
        </w:trPr>
        <w:tc>
          <w:tcPr>
            <w:tcW w:w="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6D549C" w:rsidTr="007D7937">
        <w:trPr>
          <w:trHeight w:val="2663"/>
        </w:trPr>
        <w:tc>
          <w:tcPr>
            <w:tcW w:w="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Pr="000F18C7" w:rsidRDefault="006D549C" w:rsidP="006D549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Default="006D549C" w:rsidP="006D549C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Single Needle Automatic Lock Stich Machine  </w:t>
            </w:r>
          </w:p>
          <w:p w:rsidR="006D549C" w:rsidRPr="002E263C" w:rsidRDefault="006D549C" w:rsidP="006D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Pr="00E3257E" w:rsidRDefault="006D549C" w:rsidP="006D549C">
            <w:pPr>
              <w:rPr>
                <w:rFonts w:asciiTheme="minorBidi" w:hAnsiTheme="minorBidi"/>
                <w:sz w:val="24"/>
                <w:szCs w:val="24"/>
              </w:rPr>
            </w:pPr>
            <w:r w:rsidRPr="00B65DEF">
              <w:rPr>
                <w:rFonts w:asciiTheme="minorBidi" w:hAnsiTheme="minorBidi"/>
                <w:sz w:val="24"/>
                <w:szCs w:val="24"/>
              </w:rPr>
              <w:t xml:space="preserve">Direct Drive, 1, Needle, Lockstitch Machine Complete with Automatic Thread Trimmer,(5000 </w:t>
            </w:r>
            <w:proofErr w:type="spellStart"/>
            <w:r w:rsidRPr="00B65DE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Sti</w:t>
            </w:r>
            <w:proofErr w:type="spellEnd"/>
            <w:r w:rsidRPr="00B65DE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/min)(AUTO LUBIRCATED)(NEEDEL BAR STROKE 35 MM)</w:t>
            </w:r>
            <w:r w:rsidRPr="00B65DEF">
              <w:rPr>
                <w:rFonts w:asciiTheme="minorBidi" w:hAnsiTheme="minorBidi"/>
                <w:sz w:val="24"/>
                <w:szCs w:val="24"/>
              </w:rPr>
              <w:t xml:space="preserve"> With Table &amp; Stand with puller.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Default="006D549C" w:rsidP="006D5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Default="006D549C" w:rsidP="006D5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China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Default="006D549C" w:rsidP="006D5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49C" w:rsidRDefault="006D549C" w:rsidP="006D54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49C" w:rsidRDefault="006D549C" w:rsidP="006D54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49C" w:rsidTr="007D7937">
        <w:trPr>
          <w:trHeight w:val="608"/>
        </w:trPr>
        <w:tc>
          <w:tcPr>
            <w:tcW w:w="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Pr="000F18C7" w:rsidRDefault="006D549C" w:rsidP="006D549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Pr="002E263C" w:rsidRDefault="006D549C" w:rsidP="006D54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63C">
              <w:rPr>
                <w:rFonts w:ascii="Arial" w:hAnsi="Arial" w:cs="Arial"/>
                <w:color w:val="000000"/>
                <w:sz w:val="24"/>
                <w:szCs w:val="24"/>
              </w:rPr>
              <w:t>Garments Steamer</w:t>
            </w:r>
          </w:p>
        </w:tc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Pr="002E263C" w:rsidRDefault="006D549C" w:rsidP="006D549C">
            <w:pPr>
              <w:shd w:val="clear" w:color="auto" w:fill="FFFFFF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63C">
              <w:rPr>
                <w:rFonts w:ascii="Arial" w:eastAsia="Times New Roman" w:hAnsi="Arial" w:cs="Arial"/>
                <w:color w:val="222222"/>
                <w:kern w:val="36"/>
                <w:sz w:val="24"/>
                <w:szCs w:val="24"/>
              </w:rPr>
              <w:t xml:space="preserve">Easy Touch Garment Steamer 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Default="006D549C" w:rsidP="006D5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Default="006D549C" w:rsidP="006D5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49C" w:rsidRDefault="006D549C" w:rsidP="006D5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49C" w:rsidRDefault="006D549C" w:rsidP="006D54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49C" w:rsidRDefault="006D549C" w:rsidP="006D54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6D549C">
        <w:trPr>
          <w:trHeight w:val="225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ind w:left="2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ind w:left="2"/>
            </w:pPr>
          </w:p>
        </w:tc>
        <w:tc>
          <w:tcPr>
            <w:tcW w:w="49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jc w:val="center"/>
            </w:pPr>
          </w:p>
        </w:tc>
      </w:tr>
      <w:tr w:rsidR="004233DD" w:rsidTr="006D549C">
        <w:trPr>
          <w:trHeight w:val="225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ind w:left="2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ind w:left="2"/>
            </w:pPr>
          </w:p>
        </w:tc>
        <w:tc>
          <w:tcPr>
            <w:tcW w:w="49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7D7937">
            <w:pPr>
              <w:spacing w:after="0"/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jc w:val="center"/>
            </w:pPr>
          </w:p>
        </w:tc>
      </w:tr>
      <w:tr w:rsidR="004233DD" w:rsidTr="006D549C">
        <w:trPr>
          <w:trHeight w:val="225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7D793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7D79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7D7937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7D7937" w:rsidRDefault="007D7937" w:rsidP="007D793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Installation, Testing, Calibration and Commissioning will be responsibility of successful firm rep</w:t>
      </w:r>
    </w:p>
    <w:p w:rsidR="007D7937" w:rsidRPr="007D7937" w:rsidRDefault="007D7937" w:rsidP="007D7937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7D7937">
        <w:rPr>
          <w:rFonts w:ascii="Arial" w:hAnsi="Arial" w:cs="Arial"/>
          <w:color w:val="000000" w:themeColor="text1"/>
          <w:sz w:val="24"/>
          <w:szCs w:val="24"/>
        </w:rPr>
        <w:t>at his own cost and risk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7D7937" w:rsidRDefault="002C4E7D" w:rsidP="007D7937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6D549C">
        <w:rPr>
          <w:rFonts w:ascii="Arial" w:hAnsi="Arial" w:cs="Arial"/>
          <w:color w:val="000000" w:themeColor="text1"/>
          <w:sz w:val="24"/>
          <w:szCs w:val="24"/>
        </w:rPr>
        <w:t>26 March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6D549C">
        <w:rPr>
          <w:rFonts w:ascii="Arial" w:hAnsi="Arial" w:cs="Arial"/>
          <w:color w:val="000000" w:themeColor="text1"/>
          <w:sz w:val="24"/>
          <w:szCs w:val="24"/>
        </w:rPr>
        <w:t xml:space="preserve"> before 1100 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7937" w:rsidRDefault="002C4E7D" w:rsidP="007D793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C4E7D" w:rsidRPr="007D7937" w:rsidRDefault="007D7937" w:rsidP="007D7937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5" w:history="1">
        <w:r w:rsidRPr="007D7937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7D7937" w:rsidRPr="002C4E7D" w:rsidRDefault="007D7937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Initial training to user will be responsibility of successful firm.</w:t>
      </w:r>
    </w:p>
    <w:p w:rsidR="00A6423F" w:rsidRDefault="00A6423F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7937" w:rsidRPr="007D7937" w:rsidRDefault="007D7937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7937">
        <w:rPr>
          <w:rFonts w:ascii="Arial" w:hAnsi="Arial" w:cs="Arial"/>
          <w:b/>
          <w:bCs/>
          <w:color w:val="000000" w:themeColor="text1"/>
          <w:sz w:val="24"/>
          <w:szCs w:val="24"/>
        </w:rPr>
        <w:t>Warranty shall be provided for 12 Months.</w:t>
      </w:r>
    </w:p>
    <w:p w:rsidR="00CC037F" w:rsidRPr="00CC037F" w:rsidRDefault="00CC037F" w:rsidP="006D549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18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6D549C" w:rsidRPr="006D54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26 March 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6D549C" w:rsidRDefault="006D549C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233DD" w:rsidRDefault="005F62AE" w:rsidP="006D54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4233DD" w:rsidSect="007D7937">
      <w:pgSz w:w="11906" w:h="16838"/>
      <w:pgMar w:top="0" w:right="47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5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5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5"/>
  </w:num>
  <w:num w:numId="5">
    <w:abstractNumId w:val="13"/>
  </w:num>
  <w:num w:numId="6">
    <w:abstractNumId w:val="19"/>
  </w:num>
  <w:num w:numId="7">
    <w:abstractNumId w:val="22"/>
  </w:num>
  <w:num w:numId="8">
    <w:abstractNumId w:val="20"/>
  </w:num>
  <w:num w:numId="9">
    <w:abstractNumId w:val="4"/>
  </w:num>
  <w:num w:numId="10">
    <w:abstractNumId w:val="26"/>
  </w:num>
  <w:num w:numId="11">
    <w:abstractNumId w:val="17"/>
  </w:num>
  <w:num w:numId="12">
    <w:abstractNumId w:val="24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  <w:num w:numId="19">
    <w:abstractNumId w:val="21"/>
  </w:num>
  <w:num w:numId="20">
    <w:abstractNumId w:val="1"/>
  </w:num>
  <w:num w:numId="21">
    <w:abstractNumId w:val="9"/>
  </w:num>
  <w:num w:numId="22">
    <w:abstractNumId w:val="7"/>
  </w:num>
  <w:num w:numId="23">
    <w:abstractNumId w:val="23"/>
  </w:num>
  <w:num w:numId="24">
    <w:abstractNumId w:val="3"/>
  </w:num>
  <w:num w:numId="25">
    <w:abstractNumId w:val="18"/>
  </w:num>
  <w:num w:numId="26">
    <w:abstractNumId w:val="25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0A72"/>
    <w:rsid w:val="004233DD"/>
    <w:rsid w:val="00515D2A"/>
    <w:rsid w:val="00522BE6"/>
    <w:rsid w:val="005235C4"/>
    <w:rsid w:val="00564F1E"/>
    <w:rsid w:val="00586E0D"/>
    <w:rsid w:val="005F62AE"/>
    <w:rsid w:val="00601191"/>
    <w:rsid w:val="0064735F"/>
    <w:rsid w:val="006D549C"/>
    <w:rsid w:val="0071481D"/>
    <w:rsid w:val="00716033"/>
    <w:rsid w:val="007D7937"/>
    <w:rsid w:val="007E2355"/>
    <w:rsid w:val="00842954"/>
    <w:rsid w:val="0084330E"/>
    <w:rsid w:val="008648CD"/>
    <w:rsid w:val="008D5E96"/>
    <w:rsid w:val="009514C4"/>
    <w:rsid w:val="00965AEE"/>
    <w:rsid w:val="009B2D74"/>
    <w:rsid w:val="009E5F5B"/>
    <w:rsid w:val="00A26238"/>
    <w:rsid w:val="00A34378"/>
    <w:rsid w:val="00A42989"/>
    <w:rsid w:val="00A50003"/>
    <w:rsid w:val="00A50B64"/>
    <w:rsid w:val="00A518AD"/>
    <w:rsid w:val="00A6423F"/>
    <w:rsid w:val="00B12CE3"/>
    <w:rsid w:val="00B5146F"/>
    <w:rsid w:val="00B84FDC"/>
    <w:rsid w:val="00BB7E7B"/>
    <w:rsid w:val="00C06FC6"/>
    <w:rsid w:val="00C10D2E"/>
    <w:rsid w:val="00CC037F"/>
    <w:rsid w:val="00CE2F55"/>
    <w:rsid w:val="00D4713C"/>
    <w:rsid w:val="00D76B31"/>
    <w:rsid w:val="00DE56B5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character" w:styleId="Hyperlink">
    <w:name w:val="Hyperlink"/>
    <w:basedOn w:val="DefaultParagraphFont"/>
    <w:uiPriority w:val="99"/>
    <w:unhideWhenUsed/>
    <w:rsid w:val="007D7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tech.edu.pk/downloads/procurement/rfq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67</cp:revision>
  <dcterms:created xsi:type="dcterms:W3CDTF">2020-02-13T12:42:00Z</dcterms:created>
  <dcterms:modified xsi:type="dcterms:W3CDTF">2021-03-19T07:55:00Z</dcterms:modified>
</cp:coreProperties>
</file>