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226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260AA">
              <w:rPr>
                <w:rFonts w:ascii="Arial" w:hAnsi="Arial" w:cs="Arial"/>
                <w:color w:val="000000" w:themeColor="text1"/>
                <w:sz w:val="24"/>
                <w:szCs w:val="24"/>
              </w:rPr>
              <w:t>06 May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4416F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350958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2260AA">
        <w:rPr>
          <w:rFonts w:ascii="Arial" w:hAnsi="Arial" w:cs="Arial"/>
          <w:color w:val="000000" w:themeColor="text1"/>
          <w:sz w:val="24"/>
          <w:szCs w:val="24"/>
          <w:u w:val="single"/>
        </w:rPr>
        <w:t>Proposal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350958" w:rsidRPr="00350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Internet Services in NUTECH Girls Hostel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2260AA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</w:t>
      </w:r>
      <w:r w:rsidR="002260A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proposal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for following items. </w:t>
      </w:r>
      <w:r w:rsidR="002260A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Proposal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will be submitted in closed envelop and must be </w:t>
      </w:r>
      <w:r w:rsidR="004416F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ed to SCM Office latest by </w:t>
      </w:r>
      <w:r w:rsidR="002260A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17 May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B12FD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1200 hrs.</w:t>
      </w:r>
    </w:p>
    <w:tbl>
      <w:tblPr>
        <w:tblStyle w:val="TableGrid"/>
        <w:tblW w:w="1075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98"/>
        <w:gridCol w:w="11"/>
        <w:gridCol w:w="1491"/>
        <w:gridCol w:w="3480"/>
        <w:gridCol w:w="900"/>
        <w:gridCol w:w="1165"/>
        <w:gridCol w:w="840"/>
        <w:gridCol w:w="1145"/>
        <w:gridCol w:w="1123"/>
      </w:tblGrid>
      <w:tr w:rsidR="002260AA" w:rsidTr="00944B6D">
        <w:trPr>
          <w:trHeight w:val="520"/>
        </w:trPr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AA" w:rsidRDefault="002260AA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AA" w:rsidRDefault="002260AA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AA" w:rsidRDefault="002260AA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AA" w:rsidRDefault="002260AA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AA" w:rsidRDefault="002260AA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AA" w:rsidRDefault="002260AA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Price/Unit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Tax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AA" w:rsidRDefault="002260AA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Price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Tax</w:t>
            </w:r>
          </w:p>
        </w:tc>
      </w:tr>
      <w:tr w:rsidR="002260AA" w:rsidTr="00944B6D">
        <w:trPr>
          <w:trHeight w:val="780"/>
        </w:trPr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0F18C7" w:rsidRDefault="002260AA" w:rsidP="002260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350958">
            <w:pPr>
              <w:spacing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Internet Services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ind w:left="446" w:hanging="45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50 Mbps duplex over </w:t>
            </w:r>
            <w:proofErr w:type="spellStart"/>
            <w:r w:rsidRPr="00BF57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Fiber</w:t>
            </w:r>
            <w:proofErr w:type="spellEnd"/>
            <w:r w:rsidRPr="00BF57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link (Consumer Package)</w:t>
            </w:r>
          </w:p>
          <w:p w:rsidR="002260AA" w:rsidRPr="00B90AF2" w:rsidRDefault="002260AA" w:rsidP="002260A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ind w:left="446" w:hanging="45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Allied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Services: Connection for TV,</w:t>
            </w:r>
            <w:r w:rsidRPr="00BF57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Telephone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and E-view service for CCTV (for remote view of cameras)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sz w:val="24"/>
                <w:szCs w:val="24"/>
              </w:rPr>
              <w:t>Mbps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2260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0AA" w:rsidRDefault="002260AA" w:rsidP="002260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/month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2260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0AA" w:rsidRDefault="002260AA" w:rsidP="002260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/month</w:t>
            </w:r>
          </w:p>
        </w:tc>
      </w:tr>
      <w:tr w:rsidR="002260AA" w:rsidTr="00944B6D">
        <w:trPr>
          <w:trHeight w:val="639"/>
        </w:trPr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0F18C7" w:rsidRDefault="002260AA" w:rsidP="002260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350958">
            <w:pPr>
              <w:spacing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Wireless Access Points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Wireless Standards: 802.11ac, 802.11n, 802.11g, 802.11b, Antenna Type: Omni Directional antennas,</w:t>
            </w:r>
          </w:p>
          <w:p w:rsidR="002260AA" w:rsidRPr="00BF577B" w:rsidRDefault="002260AA" w:rsidP="002260AA">
            <w:pPr>
              <w:spacing w:line="264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Frequency: 5GHz/2.4GHz, Wireless Security: WPA/WPA2, WPA-PSK/WPA-PSK2, DHCP,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No.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Any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AA" w:rsidRDefault="002260AA" w:rsidP="002260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AA" w:rsidRDefault="002260AA" w:rsidP="002260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0AA" w:rsidTr="00944B6D">
        <w:trPr>
          <w:trHeight w:val="639"/>
        </w:trPr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0F18C7" w:rsidRDefault="002260AA" w:rsidP="002260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350958">
            <w:pPr>
              <w:spacing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Network Nodes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2260AA">
            <w:pPr>
              <w:spacing w:line="264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Installation of 4 x network nodes for wireless access points including required stores (Note: all required stores will be provided by the supplier i.e. cable, connectors, ducts etc.)</w:t>
            </w:r>
          </w:p>
          <w:p w:rsidR="002260AA" w:rsidRDefault="002260AA" w:rsidP="002260AA">
            <w:pPr>
              <w:spacing w:line="264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Firms may survey the site for cost estimation before participation.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No.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Any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AA" w:rsidRDefault="002260AA" w:rsidP="002260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AA" w:rsidRDefault="002260AA" w:rsidP="002260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0AA" w:rsidTr="00944B6D">
        <w:trPr>
          <w:trHeight w:val="721"/>
        </w:trPr>
        <w:tc>
          <w:tcPr>
            <w:tcW w:w="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0F18C7" w:rsidRDefault="002260AA" w:rsidP="002260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F57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Installation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Complete installation/ commissioning and termination of Internet link along with wireless access points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Job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Pr="00BF577B" w:rsidRDefault="002260AA" w:rsidP="002260AA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AA" w:rsidRDefault="002260AA" w:rsidP="002260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AA" w:rsidRDefault="002260AA" w:rsidP="002260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0AA" w:rsidTr="000A464E">
        <w:trPr>
          <w:trHeight w:val="23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AA" w:rsidRDefault="002260AA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2260AA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and total price with all taxes.</w:t>
      </w:r>
    </w:p>
    <w:p w:rsidR="00F90CC1" w:rsidRDefault="00F90CC1" w:rsidP="002260A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</w:t>
      </w:r>
      <w:r w:rsidR="002260AA">
        <w:rPr>
          <w:rFonts w:ascii="Arial" w:hAnsi="Arial" w:cs="Arial"/>
          <w:color w:val="000000" w:themeColor="text1"/>
          <w:sz w:val="24"/>
          <w:szCs w:val="24"/>
        </w:rPr>
        <w:t>proposal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4B6D" w:rsidRPr="00944B6D" w:rsidRDefault="00944B6D" w:rsidP="002260A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4B6D">
        <w:rPr>
          <w:rFonts w:ascii="Arial" w:hAnsi="Arial" w:cs="Arial"/>
          <w:b/>
          <w:bCs/>
          <w:color w:val="000000" w:themeColor="text1"/>
          <w:sz w:val="24"/>
          <w:szCs w:val="24"/>
        </w:rPr>
        <w:t>Internet Services for 50 Mbps connection will required on monthly recurring basis.</w:t>
      </w:r>
    </w:p>
    <w:p w:rsidR="00F90CC1" w:rsidRDefault="002260AA" w:rsidP="003655F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Completion</w:t>
      </w:r>
      <w:r w:rsidR="00F90CC1">
        <w:rPr>
          <w:rFonts w:ascii="Arial" w:hAnsi="Arial" w:cs="Arial"/>
          <w:color w:val="000000" w:themeColor="text1"/>
          <w:sz w:val="24"/>
          <w:szCs w:val="24"/>
        </w:rPr>
        <w:t xml:space="preserve"> period will be </w:t>
      </w:r>
      <w:r w:rsidR="003655F4">
        <w:rPr>
          <w:rFonts w:ascii="Arial" w:hAnsi="Arial" w:cs="Arial"/>
          <w:color w:val="000000" w:themeColor="text1"/>
          <w:sz w:val="24"/>
          <w:szCs w:val="24"/>
        </w:rPr>
        <w:t>5</w:t>
      </w:r>
      <w:r w:rsidR="00F90CC1"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C865E8" w:rsidRDefault="00C865E8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Initial training to user will be responsibility of successful firm rep. </w:t>
      </w:r>
    </w:p>
    <w:p w:rsidR="00C865E8" w:rsidRPr="00C865E8" w:rsidRDefault="00C865E8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Testing, Commissioning and Calibration will be responsibility of </w:t>
      </w:r>
    </w:p>
    <w:p w:rsidR="00C865E8" w:rsidRPr="00C865E8" w:rsidRDefault="00C865E8" w:rsidP="002260AA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865E8">
        <w:rPr>
          <w:rFonts w:ascii="Arial" w:hAnsi="Arial" w:cs="Arial"/>
          <w:color w:val="000000" w:themeColor="text1"/>
          <w:sz w:val="24"/>
          <w:szCs w:val="24"/>
        </w:rPr>
        <w:t xml:space="preserve">successful firm rep at his own cost and risk at </w:t>
      </w:r>
      <w:r w:rsidR="002260AA">
        <w:rPr>
          <w:rFonts w:ascii="Arial" w:hAnsi="Arial" w:cs="Arial"/>
          <w:color w:val="000000" w:themeColor="text1"/>
          <w:sz w:val="24"/>
          <w:szCs w:val="24"/>
        </w:rPr>
        <w:t xml:space="preserve">designated </w:t>
      </w:r>
      <w:r w:rsidR="00F66A90">
        <w:rPr>
          <w:rFonts w:ascii="Arial" w:hAnsi="Arial" w:cs="Arial"/>
          <w:color w:val="000000" w:themeColor="text1"/>
          <w:sz w:val="24"/>
          <w:szCs w:val="24"/>
        </w:rPr>
        <w:t>place.</w:t>
      </w:r>
    </w:p>
    <w:p w:rsidR="00D4706F" w:rsidRDefault="002260AA" w:rsidP="00D4706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Proposal</w:t>
      </w:r>
      <w:r w:rsidR="00D4706F">
        <w:rPr>
          <w:rFonts w:ascii="Arial" w:hAnsi="Arial" w:cs="Arial"/>
          <w:color w:val="000000" w:themeColor="text1"/>
          <w:sz w:val="24"/>
          <w:szCs w:val="24"/>
        </w:rPr>
        <w:t xml:space="preserve"> must reach in SCM Office 2</w:t>
      </w:r>
      <w:r w:rsidR="00D4706F"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D4706F"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="00D4706F"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 w:rsidR="00D4706F"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D4706F" w:rsidRDefault="00D4706F" w:rsidP="002260AA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2260AA">
        <w:rPr>
          <w:rFonts w:ascii="Arial" w:hAnsi="Arial" w:cs="Arial"/>
          <w:color w:val="000000" w:themeColor="text1"/>
          <w:sz w:val="24"/>
          <w:szCs w:val="24"/>
        </w:rPr>
        <w:t>17 May 2021</w:t>
      </w:r>
      <w:r w:rsidR="003655F4">
        <w:rPr>
          <w:rFonts w:ascii="Arial" w:hAnsi="Arial" w:cs="Arial"/>
          <w:color w:val="000000" w:themeColor="text1"/>
          <w:sz w:val="24"/>
          <w:szCs w:val="24"/>
        </w:rPr>
        <w:t>, 1200 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CC1" w:rsidRDefault="00F90CC1" w:rsidP="002260A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ensure </w:t>
      </w:r>
      <w:r w:rsidR="002260AA">
        <w:rPr>
          <w:rFonts w:ascii="Arial" w:hAnsi="Arial" w:cs="Arial"/>
          <w:color w:val="000000" w:themeColor="text1"/>
          <w:sz w:val="24"/>
          <w:szCs w:val="24"/>
        </w:rPr>
        <w:t>completion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within stipulated time.</w:t>
      </w:r>
    </w:p>
    <w:p w:rsidR="00CC037F" w:rsidRDefault="002260AA" w:rsidP="002260A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Proposal</w:t>
      </w:r>
      <w:r w:rsidR="00CC037F"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will be opened on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17 May</w:t>
      </w:r>
      <w:r w:rsidR="00CC037F"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D4706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CC037F"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66A90" w:rsidRPr="00CC037F" w:rsidRDefault="00F66A90" w:rsidP="002260A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Performance bond of Rs </w:t>
      </w:r>
      <w:r w:rsidR="00B502C7">
        <w:rPr>
          <w:rFonts w:ascii="Arial" w:hAnsi="Arial" w:cs="Arial"/>
          <w:b/>
          <w:bCs/>
          <w:color w:val="000000" w:themeColor="text1"/>
          <w:sz w:val="24"/>
          <w:szCs w:val="24"/>
        </w:rPr>
        <w:t>3000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/- will be submitted with proposal.</w:t>
      </w:r>
    </w:p>
    <w:p w:rsidR="00944B6D" w:rsidRPr="00944B6D" w:rsidRDefault="00944B6D" w:rsidP="00F66A9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4B6D">
        <w:rPr>
          <w:rFonts w:ascii="Arial" w:hAnsi="Arial" w:cs="Arial"/>
          <w:b/>
          <w:bCs/>
          <w:color w:val="000000" w:themeColor="text1"/>
          <w:sz w:val="24"/>
          <w:szCs w:val="24"/>
        </w:rPr>
        <w:t>Payment will be made as per following: -</w:t>
      </w:r>
    </w:p>
    <w:p w:rsidR="00944B6D" w:rsidRDefault="00944B6D" w:rsidP="00944B6D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66A90" w:rsidRPr="00944B6D">
        <w:rPr>
          <w:rFonts w:ascii="Arial" w:hAnsi="Arial" w:cs="Arial"/>
          <w:color w:val="000000" w:themeColor="text1"/>
          <w:sz w:val="24"/>
          <w:szCs w:val="24"/>
        </w:rPr>
        <w:t>a.</w:t>
      </w:r>
      <w:r w:rsidR="00F66A90" w:rsidRPr="00944B6D">
        <w:rPr>
          <w:rFonts w:ascii="Arial" w:hAnsi="Arial" w:cs="Arial"/>
          <w:color w:val="000000" w:themeColor="text1"/>
          <w:sz w:val="24"/>
          <w:szCs w:val="24"/>
        </w:rPr>
        <w:tab/>
      </w:r>
      <w:r w:rsidR="00F90CC1" w:rsidRPr="00944B6D">
        <w:rPr>
          <w:rFonts w:ascii="Arial" w:hAnsi="Arial" w:cs="Arial"/>
          <w:color w:val="000000" w:themeColor="text1"/>
          <w:sz w:val="24"/>
          <w:szCs w:val="24"/>
        </w:rPr>
        <w:t>100% payment</w:t>
      </w:r>
      <w:r w:rsidR="00F66A90" w:rsidRPr="00944B6D">
        <w:rPr>
          <w:rFonts w:ascii="Arial" w:hAnsi="Arial" w:cs="Arial"/>
          <w:color w:val="000000" w:themeColor="text1"/>
          <w:sz w:val="24"/>
          <w:szCs w:val="24"/>
        </w:rPr>
        <w:t xml:space="preserve"> (one time cost)</w:t>
      </w:r>
      <w:r w:rsidR="00F90CC1" w:rsidRPr="00944B6D">
        <w:rPr>
          <w:rFonts w:ascii="Arial" w:hAnsi="Arial" w:cs="Arial"/>
          <w:color w:val="000000" w:themeColor="text1"/>
          <w:sz w:val="24"/>
          <w:szCs w:val="24"/>
        </w:rPr>
        <w:t xml:space="preserve"> will be made after successful completion of the order</w:t>
      </w:r>
      <w:r w:rsidR="00F66A90" w:rsidRPr="00944B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06F" w:rsidRPr="00944B6D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</w:p>
    <w:p w:rsidR="00F90CC1" w:rsidRPr="00944B6D" w:rsidRDefault="00944B6D" w:rsidP="00944B6D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4706F" w:rsidRPr="00944B6D">
        <w:rPr>
          <w:rFonts w:ascii="Arial" w:hAnsi="Arial" w:cs="Arial"/>
          <w:color w:val="000000" w:themeColor="text1"/>
          <w:sz w:val="24"/>
          <w:szCs w:val="24"/>
        </w:rPr>
        <w:t>user satisfaction</w:t>
      </w:r>
      <w:r w:rsidR="00F90CC1" w:rsidRPr="00944B6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6A90" w:rsidRPr="00F66A90" w:rsidRDefault="00F66A90" w:rsidP="00F66A90">
      <w:pPr>
        <w:pStyle w:val="ListParagraph"/>
        <w:widowControl w:val="0"/>
        <w:numPr>
          <w:ilvl w:val="0"/>
          <w:numId w:val="20"/>
        </w:numPr>
        <w:tabs>
          <w:tab w:val="left" w:pos="1541"/>
        </w:tabs>
        <w:autoSpaceDE w:val="0"/>
        <w:autoSpaceDN w:val="0"/>
        <w:spacing w:before="1" w:after="0" w:line="360" w:lineRule="auto"/>
        <w:ind w:right="254"/>
        <w:jc w:val="both"/>
        <w:rPr>
          <w:rFonts w:asciiTheme="minorBidi" w:hAnsiTheme="minorBidi"/>
          <w:color w:val="000000" w:themeColor="text1"/>
          <w:sz w:val="24"/>
        </w:rPr>
      </w:pPr>
      <w:r>
        <w:rPr>
          <w:rFonts w:asciiTheme="minorBidi" w:hAnsiTheme="minorBidi"/>
          <w:color w:val="000000" w:themeColor="text1"/>
          <w:sz w:val="24"/>
        </w:rPr>
        <w:t xml:space="preserve">    </w:t>
      </w:r>
      <w:r w:rsidRPr="00F66A90">
        <w:rPr>
          <w:rFonts w:asciiTheme="minorBidi" w:hAnsiTheme="minorBidi"/>
          <w:color w:val="000000" w:themeColor="text1"/>
          <w:sz w:val="24"/>
        </w:rPr>
        <w:t>100% Monthly recurring cost will be made accrued monthly basis.</w:t>
      </w:r>
    </w:p>
    <w:p w:rsidR="00944B6D" w:rsidRPr="00944B6D" w:rsidRDefault="00F66A90" w:rsidP="00944B6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Business will be awarded on package deal basis.</w:t>
      </w:r>
    </w:p>
    <w:p w:rsidR="00DF1ABF" w:rsidRPr="00DF1ABF" w:rsidRDefault="00F66A90" w:rsidP="00DF1A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1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Contract </w:t>
      </w:r>
      <w:r w:rsidR="00B502C7">
        <w:rPr>
          <w:rFonts w:ascii="Arial" w:hAnsi="Arial" w:cs="Arial"/>
          <w:color w:val="000000" w:themeColor="text1"/>
          <w:sz w:val="24"/>
          <w:szCs w:val="24"/>
        </w:rPr>
        <w:t xml:space="preserve">(SLA) </w:t>
      </w:r>
      <w:r>
        <w:rPr>
          <w:rFonts w:ascii="Arial" w:hAnsi="Arial" w:cs="Arial"/>
          <w:color w:val="000000" w:themeColor="text1"/>
          <w:sz w:val="24"/>
          <w:szCs w:val="24"/>
        </w:rPr>
        <w:t>shall be signed for 1 x year (</w:t>
      </w:r>
      <w:r w:rsidR="00350958" w:rsidRPr="00350958">
        <w:rPr>
          <w:rFonts w:ascii="Arial" w:hAnsi="Arial" w:cs="Arial"/>
          <w:color w:val="000000" w:themeColor="text1"/>
          <w:sz w:val="24"/>
          <w:szCs w:val="24"/>
        </w:rPr>
        <w:t>extendable upon mutual agreement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  <w:bookmarkStart w:id="0" w:name="_GoBack"/>
      <w:bookmarkEnd w:id="0"/>
    </w:p>
    <w:p w:rsidR="00350958" w:rsidRDefault="00350958" w:rsidP="00F66A9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General Conditions are as under: -</w:t>
      </w:r>
    </w:p>
    <w:p w:rsidR="00F66A90" w:rsidRPr="00F66A90" w:rsidRDefault="00F66A90" w:rsidP="00F66A90">
      <w:pPr>
        <w:pStyle w:val="ListParagraph"/>
        <w:tabs>
          <w:tab w:val="left" w:pos="90"/>
        </w:tabs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30"/>
        <w:gridCol w:w="7110"/>
      </w:tblGrid>
      <w:tr w:rsidR="00F66A90" w:rsidRPr="00B7568D" w:rsidTr="00F66A90">
        <w:trPr>
          <w:trHeight w:val="96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:rsidR="00F66A90" w:rsidRPr="00B7568D" w:rsidRDefault="00F66A90" w:rsidP="002E2A05">
            <w:pPr>
              <w:rPr>
                <w:b/>
                <w:sz w:val="24"/>
              </w:rPr>
            </w:pPr>
            <w:r w:rsidRPr="00B7568D">
              <w:rPr>
                <w:b/>
                <w:sz w:val="24"/>
              </w:rPr>
              <w:t>General Conditions</w:t>
            </w:r>
          </w:p>
        </w:tc>
      </w:tr>
      <w:tr w:rsidR="00F66A90" w:rsidTr="001A08F5">
        <w:trPr>
          <w:trHeight w:val="96"/>
        </w:trPr>
        <w:tc>
          <w:tcPr>
            <w:tcW w:w="3330" w:type="dxa"/>
            <w:shd w:val="clear" w:color="auto" w:fill="auto"/>
            <w:vAlign w:val="center"/>
          </w:tcPr>
          <w:p w:rsidR="00F66A90" w:rsidRPr="008C07A0" w:rsidRDefault="00F66A90" w:rsidP="002E2A05">
            <w:pPr>
              <w:rPr>
                <w:rFonts w:ascii="Arial" w:hAnsi="Arial" w:cs="Arial"/>
                <w:b/>
                <w:sz w:val="24"/>
              </w:rPr>
            </w:pPr>
            <w:r w:rsidRPr="008C07A0">
              <w:rPr>
                <w:rFonts w:ascii="Arial" w:hAnsi="Arial" w:cs="Arial"/>
                <w:b/>
                <w:sz w:val="24"/>
              </w:rPr>
              <w:t>Operations Training</w:t>
            </w:r>
          </w:p>
        </w:tc>
        <w:tc>
          <w:tcPr>
            <w:tcW w:w="7110" w:type="dxa"/>
            <w:shd w:val="clear" w:color="auto" w:fill="auto"/>
          </w:tcPr>
          <w:p w:rsidR="00F66A90" w:rsidRPr="00F66A90" w:rsidRDefault="00F66A90" w:rsidP="00F66A90">
            <w:pPr>
              <w:pStyle w:val="ListParagraph"/>
              <w:numPr>
                <w:ilvl w:val="0"/>
                <w:numId w:val="21"/>
              </w:numPr>
              <w:tabs>
                <w:tab w:val="right" w:pos="5595"/>
              </w:tabs>
              <w:spacing w:after="0" w:line="240" w:lineRule="auto"/>
              <w:ind w:left="321"/>
              <w:rPr>
                <w:rFonts w:ascii="Arial" w:hAnsi="Arial" w:cs="Arial"/>
                <w:sz w:val="24"/>
              </w:rPr>
            </w:pPr>
            <w:r w:rsidRPr="008C07A0">
              <w:rPr>
                <w:rFonts w:ascii="Arial" w:hAnsi="Arial" w:cs="Arial"/>
                <w:sz w:val="24"/>
              </w:rPr>
              <w:t>Training of IT support staff</w:t>
            </w:r>
            <w:r w:rsidRPr="008C07A0">
              <w:rPr>
                <w:rFonts w:ascii="Arial" w:hAnsi="Arial" w:cs="Arial"/>
                <w:sz w:val="24"/>
              </w:rPr>
              <w:tab/>
            </w:r>
          </w:p>
        </w:tc>
      </w:tr>
      <w:tr w:rsidR="00F66A90" w:rsidTr="00F66A90">
        <w:trPr>
          <w:trHeight w:val="676"/>
        </w:trPr>
        <w:tc>
          <w:tcPr>
            <w:tcW w:w="3330" w:type="dxa"/>
            <w:shd w:val="clear" w:color="auto" w:fill="auto"/>
          </w:tcPr>
          <w:p w:rsidR="00F66A90" w:rsidRPr="008C07A0" w:rsidRDefault="00F66A90" w:rsidP="00F66A90">
            <w:pPr>
              <w:rPr>
                <w:rFonts w:ascii="Arial" w:hAnsi="Arial" w:cs="Arial"/>
                <w:b/>
                <w:sz w:val="24"/>
              </w:rPr>
            </w:pPr>
            <w:r w:rsidRPr="008C07A0">
              <w:rPr>
                <w:rFonts w:ascii="Arial" w:hAnsi="Arial" w:cs="Arial"/>
                <w:b/>
                <w:sz w:val="24"/>
              </w:rPr>
              <w:t>Support Services</w:t>
            </w:r>
          </w:p>
        </w:tc>
        <w:tc>
          <w:tcPr>
            <w:tcW w:w="7110" w:type="dxa"/>
            <w:shd w:val="clear" w:color="auto" w:fill="auto"/>
          </w:tcPr>
          <w:p w:rsidR="00F66A90" w:rsidRPr="00F66A90" w:rsidRDefault="00F66A90" w:rsidP="00F66A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1"/>
              <w:rPr>
                <w:rFonts w:ascii="Arial" w:hAnsi="Arial" w:cs="Arial"/>
                <w:sz w:val="24"/>
              </w:rPr>
            </w:pPr>
            <w:r w:rsidRPr="008C07A0">
              <w:rPr>
                <w:rFonts w:ascii="Arial" w:hAnsi="Arial" w:cs="Arial"/>
                <w:sz w:val="24"/>
              </w:rPr>
              <w:t>24x7x365 Support Services</w:t>
            </w:r>
            <w:r>
              <w:rPr>
                <w:rFonts w:ascii="Arial" w:hAnsi="Arial" w:cs="Arial"/>
                <w:sz w:val="24"/>
              </w:rPr>
              <w:t xml:space="preserve"> including public holidays as per ISP standard support procedures </w:t>
            </w:r>
          </w:p>
        </w:tc>
      </w:tr>
    </w:tbl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233DD" w:rsidRPr="00944B6D" w:rsidRDefault="00F90CC1" w:rsidP="00944B6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350958">
      <w:pPr>
        <w:rPr>
          <w:rFonts w:ascii="Arial" w:hAnsi="Arial" w:cs="Arial"/>
          <w:sz w:val="24"/>
          <w:szCs w:val="24"/>
        </w:rPr>
      </w:pPr>
    </w:p>
    <w:sectPr w:rsidR="004233DD" w:rsidSect="00944B6D">
      <w:pgSz w:w="11906" w:h="16838"/>
      <w:pgMar w:top="142" w:right="47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1A4709"/>
    <w:multiLevelType w:val="hybridMultilevel"/>
    <w:tmpl w:val="1E608BAE"/>
    <w:lvl w:ilvl="0" w:tplc="B3F4051E">
      <w:start w:val="1"/>
      <w:numFmt w:val="decimal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34"/>
        <w:w w:val="99"/>
        <w:sz w:val="24"/>
        <w:szCs w:val="24"/>
        <w:lang w:val="en-US" w:eastAsia="en-US" w:bidi="en-US"/>
      </w:rPr>
    </w:lvl>
    <w:lvl w:ilvl="1" w:tplc="F79CA4A8">
      <w:start w:val="1"/>
      <w:numFmt w:val="decimal"/>
      <w:lvlText w:val="%2."/>
      <w:lvlJc w:val="left"/>
      <w:pPr>
        <w:ind w:left="191" w:hanging="629"/>
        <w:jc w:val="right"/>
      </w:pPr>
      <w:rPr>
        <w:rFonts w:ascii="Arial" w:eastAsia="Arial" w:hAnsi="Arial" w:cs="Arial" w:hint="default"/>
        <w:b w:val="0"/>
        <w:bCs w:val="0"/>
        <w:spacing w:val="-33"/>
        <w:w w:val="99"/>
        <w:sz w:val="24"/>
        <w:szCs w:val="24"/>
        <w:lang w:val="en-US" w:eastAsia="en-US" w:bidi="en-US"/>
      </w:rPr>
    </w:lvl>
    <w:lvl w:ilvl="2" w:tplc="33721E64">
      <w:start w:val="1"/>
      <w:numFmt w:val="lowerLetter"/>
      <w:lvlText w:val="%3."/>
      <w:lvlJc w:val="left"/>
      <w:pPr>
        <w:ind w:left="1631" w:hanging="812"/>
      </w:pPr>
      <w:rPr>
        <w:rFonts w:ascii="Arial" w:eastAsia="Arial" w:hAnsi="Arial" w:cs="Arial" w:hint="default"/>
        <w:spacing w:val="-31"/>
        <w:w w:val="99"/>
        <w:sz w:val="24"/>
        <w:szCs w:val="24"/>
        <w:lang w:val="en-US" w:eastAsia="en-US" w:bidi="en-US"/>
      </w:rPr>
    </w:lvl>
    <w:lvl w:ilvl="3" w:tplc="5C78EB38">
      <w:start w:val="1"/>
      <w:numFmt w:val="decimal"/>
      <w:lvlText w:val="(%4)"/>
      <w:lvlJc w:val="left"/>
      <w:pPr>
        <w:ind w:left="2981" w:hanging="7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4" w:tplc="886046AC"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en-US"/>
      </w:rPr>
    </w:lvl>
    <w:lvl w:ilvl="5" w:tplc="AF802DF2">
      <w:numFmt w:val="bullet"/>
      <w:lvlText w:val="•"/>
      <w:lvlJc w:val="left"/>
      <w:pPr>
        <w:ind w:left="1640" w:hanging="721"/>
      </w:pPr>
      <w:rPr>
        <w:rFonts w:hint="default"/>
        <w:lang w:val="en-US" w:eastAsia="en-US" w:bidi="en-US"/>
      </w:rPr>
    </w:lvl>
    <w:lvl w:ilvl="6" w:tplc="E702C540">
      <w:numFmt w:val="bullet"/>
      <w:lvlText w:val="•"/>
      <w:lvlJc w:val="left"/>
      <w:pPr>
        <w:ind w:left="2980" w:hanging="721"/>
      </w:pPr>
      <w:rPr>
        <w:rFonts w:hint="default"/>
        <w:lang w:val="en-US" w:eastAsia="en-US" w:bidi="en-US"/>
      </w:rPr>
    </w:lvl>
    <w:lvl w:ilvl="7" w:tplc="CD860E8E">
      <w:numFmt w:val="bullet"/>
      <w:lvlText w:val="•"/>
      <w:lvlJc w:val="left"/>
      <w:pPr>
        <w:ind w:left="4581" w:hanging="721"/>
      </w:pPr>
      <w:rPr>
        <w:rFonts w:hint="default"/>
        <w:lang w:val="en-US" w:eastAsia="en-US" w:bidi="en-US"/>
      </w:rPr>
    </w:lvl>
    <w:lvl w:ilvl="8" w:tplc="A8323148">
      <w:numFmt w:val="bullet"/>
      <w:lvlText w:val="•"/>
      <w:lvlJc w:val="left"/>
      <w:pPr>
        <w:ind w:left="6183" w:hanging="721"/>
      </w:pPr>
      <w:rPr>
        <w:rFonts w:hint="default"/>
        <w:lang w:val="en-US" w:eastAsia="en-US" w:bidi="en-US"/>
      </w:rPr>
    </w:lvl>
  </w:abstractNum>
  <w:abstractNum w:abstractNumId="3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26AA3"/>
    <w:multiLevelType w:val="hybridMultilevel"/>
    <w:tmpl w:val="B80AF788"/>
    <w:lvl w:ilvl="0" w:tplc="0D942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>
    <w:nsid w:val="456B5AD5"/>
    <w:multiLevelType w:val="hybridMultilevel"/>
    <w:tmpl w:val="4448F4A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0068"/>
    <w:multiLevelType w:val="hybridMultilevel"/>
    <w:tmpl w:val="7AA0EB8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495DE6"/>
    <w:multiLevelType w:val="hybridMultilevel"/>
    <w:tmpl w:val="3C0CE578"/>
    <w:lvl w:ilvl="0" w:tplc="E8802A36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A271EF5"/>
    <w:multiLevelType w:val="hybridMultilevel"/>
    <w:tmpl w:val="BB949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16"/>
  </w:num>
  <w:num w:numId="8">
    <w:abstractNumId w:val="15"/>
  </w:num>
  <w:num w:numId="9">
    <w:abstractNumId w:val="1"/>
  </w:num>
  <w:num w:numId="10">
    <w:abstractNumId w:val="20"/>
  </w:num>
  <w:num w:numId="11">
    <w:abstractNumId w:val="13"/>
  </w:num>
  <w:num w:numId="12">
    <w:abstractNumId w:val="19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  <w:num w:numId="17">
    <w:abstractNumId w:val="3"/>
  </w:num>
  <w:num w:numId="18">
    <w:abstractNumId w:val="10"/>
  </w:num>
  <w:num w:numId="19">
    <w:abstractNumId w:val="2"/>
  </w:num>
  <w:num w:numId="20">
    <w:abstractNumId w:val="17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F2DBD"/>
    <w:rsid w:val="002260AA"/>
    <w:rsid w:val="00246F27"/>
    <w:rsid w:val="00264822"/>
    <w:rsid w:val="00270810"/>
    <w:rsid w:val="00276F9A"/>
    <w:rsid w:val="002A3B2F"/>
    <w:rsid w:val="002C099E"/>
    <w:rsid w:val="00350958"/>
    <w:rsid w:val="003655F4"/>
    <w:rsid w:val="00367B18"/>
    <w:rsid w:val="0037128E"/>
    <w:rsid w:val="003E10D5"/>
    <w:rsid w:val="00403D45"/>
    <w:rsid w:val="004233DD"/>
    <w:rsid w:val="004416F1"/>
    <w:rsid w:val="00515D2A"/>
    <w:rsid w:val="00522BE6"/>
    <w:rsid w:val="005235C4"/>
    <w:rsid w:val="00564F1E"/>
    <w:rsid w:val="00586E0D"/>
    <w:rsid w:val="00601191"/>
    <w:rsid w:val="0064735F"/>
    <w:rsid w:val="00716033"/>
    <w:rsid w:val="007C5D14"/>
    <w:rsid w:val="00842954"/>
    <w:rsid w:val="0084330E"/>
    <w:rsid w:val="008648CD"/>
    <w:rsid w:val="008D5E96"/>
    <w:rsid w:val="00944B6D"/>
    <w:rsid w:val="00965AEE"/>
    <w:rsid w:val="009B2D74"/>
    <w:rsid w:val="009E5F5B"/>
    <w:rsid w:val="00A26238"/>
    <w:rsid w:val="00A34378"/>
    <w:rsid w:val="00A50003"/>
    <w:rsid w:val="00A50B64"/>
    <w:rsid w:val="00A518AD"/>
    <w:rsid w:val="00B12CE3"/>
    <w:rsid w:val="00B12FDD"/>
    <w:rsid w:val="00B502C7"/>
    <w:rsid w:val="00B5146F"/>
    <w:rsid w:val="00B84FDC"/>
    <w:rsid w:val="00C06FC6"/>
    <w:rsid w:val="00C865E8"/>
    <w:rsid w:val="00CC037F"/>
    <w:rsid w:val="00D4706F"/>
    <w:rsid w:val="00D4713C"/>
    <w:rsid w:val="00D76B31"/>
    <w:rsid w:val="00DE56B5"/>
    <w:rsid w:val="00DF1ABF"/>
    <w:rsid w:val="00E84ED7"/>
    <w:rsid w:val="00EB1487"/>
    <w:rsid w:val="00ED7F0D"/>
    <w:rsid w:val="00F66A90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,Report Text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,Report Text Char"/>
    <w:link w:val="ListParagraph"/>
    <w:uiPriority w:val="34"/>
    <w:locked/>
    <w:rsid w:val="00D4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57</cp:revision>
  <dcterms:created xsi:type="dcterms:W3CDTF">2020-02-13T12:42:00Z</dcterms:created>
  <dcterms:modified xsi:type="dcterms:W3CDTF">2021-05-06T06:47:00Z</dcterms:modified>
</cp:coreProperties>
</file>