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3510"/>
      </w:tblGrid>
      <w:tr w:rsidR="002F4AC2" w:rsidRPr="00EB43D6" w:rsidTr="002A08F3">
        <w:trPr>
          <w:trHeight w:val="66"/>
        </w:trPr>
        <w:tc>
          <w:tcPr>
            <w:tcW w:w="7128" w:type="dxa"/>
          </w:tcPr>
          <w:p w:rsidR="002F4AC2" w:rsidRPr="00EB43D6" w:rsidRDefault="002F4AC2" w:rsidP="00354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510" w:type="dxa"/>
          </w:tcPr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6599C" w:rsidRDefault="0026599C" w:rsidP="00AF76B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4AC2" w:rsidRPr="00EB43D6" w:rsidRDefault="002F4AC2" w:rsidP="00AF76B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</w:t>
            </w:r>
            <w:r w:rsidR="00AF76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</w:t>
            </w: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(NUTECH)</w:t>
            </w:r>
          </w:p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 w:rsidRPr="00EB43D6"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2F4AC2" w:rsidRPr="00EB43D6" w:rsidRDefault="002F4AC2" w:rsidP="003540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2F4AC2" w:rsidRPr="00EB43D6" w:rsidRDefault="000D2A4B" w:rsidP="00AC5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2F4AC2"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C79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</w:t>
            </w:r>
            <w:r w:rsidR="008D1012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  <w:r w:rsidR="00AC59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D1012">
              <w:rPr>
                <w:rFonts w:ascii="Arial" w:hAnsi="Arial" w:cs="Arial"/>
                <w:color w:val="000000" w:themeColor="text1"/>
                <w:sz w:val="24"/>
                <w:szCs w:val="24"/>
              </w:rPr>
              <w:t>Jan</w:t>
            </w:r>
            <w:r w:rsidR="002611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847A2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  <w:r w:rsidR="008D1012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2F4AC2" w:rsidRPr="00EB43D6" w:rsidRDefault="002A08F3" w:rsidP="000E6D61">
      <w:pPr>
        <w:spacing w:after="0" w:line="240" w:lineRule="auto"/>
        <w:ind w:left="-900" w:right="-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533776">
        <w:rPr>
          <w:rFonts w:ascii="Arial" w:hAnsi="Arial" w:cs="Arial"/>
          <w:color w:val="000000" w:themeColor="text1"/>
          <w:sz w:val="24"/>
          <w:szCs w:val="24"/>
        </w:rPr>
        <w:t xml:space="preserve">M/s </w:t>
      </w:r>
    </w:p>
    <w:p w:rsidR="002F4AC2" w:rsidRDefault="002F4AC2" w:rsidP="00337CFA">
      <w:pPr>
        <w:tabs>
          <w:tab w:val="left" w:pos="540"/>
        </w:tabs>
        <w:spacing w:after="0" w:line="240" w:lineRule="auto"/>
        <w:ind w:left="-900" w:right="-63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B43D6">
        <w:rPr>
          <w:rFonts w:ascii="Arial" w:hAnsi="Arial" w:cs="Arial"/>
          <w:color w:val="000000" w:themeColor="text1"/>
          <w:sz w:val="24"/>
          <w:szCs w:val="24"/>
        </w:rPr>
        <w:t>Subject:</w:t>
      </w:r>
      <w:r w:rsidRPr="00EB43D6">
        <w:rPr>
          <w:rFonts w:ascii="Arial" w:hAnsi="Arial" w:cs="Arial"/>
          <w:color w:val="000000" w:themeColor="text1"/>
          <w:sz w:val="24"/>
          <w:szCs w:val="24"/>
        </w:rPr>
        <w:tab/>
      </w:r>
      <w:r w:rsidR="00897C2D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927D1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Request for </w:t>
      </w:r>
      <w:r w:rsidR="006A4665" w:rsidRPr="00927D1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Quotation</w:t>
      </w:r>
      <w:r w:rsidR="006A4665" w:rsidRPr="00EB43D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 -</w:t>
      </w:r>
      <w:r w:rsidR="002611E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4D3DF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UPS for Fashion Designing Lab</w:t>
      </w:r>
      <w:r w:rsidR="00E1150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8C797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E7283B" w:rsidRPr="008C7974" w:rsidRDefault="008C7974" w:rsidP="00AC5967">
      <w:pPr>
        <w:tabs>
          <w:tab w:val="left" w:pos="540"/>
        </w:tabs>
        <w:spacing w:after="0" w:line="240" w:lineRule="auto"/>
        <w:ind w:left="-900" w:right="-630"/>
        <w:rPr>
          <w:rFonts w:ascii="Arial" w:hAnsi="Arial" w:cs="Arial"/>
          <w:b/>
          <w:color w:val="000000" w:themeColor="text1"/>
          <w:sz w:val="24"/>
          <w:szCs w:val="24"/>
        </w:rPr>
      </w:pPr>
      <w:r w:rsidRPr="008C7974">
        <w:rPr>
          <w:rFonts w:ascii="Arial" w:hAnsi="Arial" w:cs="Arial"/>
          <w:b/>
          <w:color w:val="000000" w:themeColor="text1"/>
          <w:sz w:val="24"/>
          <w:szCs w:val="24"/>
        </w:rPr>
        <w:t>Please provide quotation for following items.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Quotes will be submitted in closed envelope and must</w:t>
      </w:r>
      <w:r w:rsidR="00E633B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F49FF">
        <w:rPr>
          <w:rFonts w:ascii="Arial" w:hAnsi="Arial" w:cs="Arial"/>
          <w:b/>
          <w:color w:val="000000" w:themeColor="text1"/>
          <w:sz w:val="24"/>
          <w:szCs w:val="24"/>
        </w:rPr>
        <w:t>reach to SCM Office latest by 30</w:t>
      </w:r>
      <w:r w:rsidR="00223BC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D1012">
        <w:rPr>
          <w:rFonts w:ascii="Arial" w:hAnsi="Arial" w:cs="Arial"/>
          <w:b/>
          <w:color w:val="000000" w:themeColor="text1"/>
          <w:sz w:val="24"/>
          <w:szCs w:val="24"/>
        </w:rPr>
        <w:t>Jan</w:t>
      </w:r>
      <w:r w:rsidR="00223BC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D1012">
        <w:rPr>
          <w:rFonts w:ascii="Arial" w:hAnsi="Arial" w:cs="Arial"/>
          <w:b/>
          <w:color w:val="000000" w:themeColor="text1"/>
          <w:sz w:val="24"/>
          <w:szCs w:val="24"/>
        </w:rPr>
        <w:t>2023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before 1</w:t>
      </w:r>
      <w:r w:rsidR="00C94ECA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00 hrs.</w:t>
      </w:r>
    </w:p>
    <w:tbl>
      <w:tblPr>
        <w:tblStyle w:val="TableGrid"/>
        <w:tblW w:w="1170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450"/>
        <w:gridCol w:w="2421"/>
        <w:gridCol w:w="2979"/>
        <w:gridCol w:w="1620"/>
        <w:gridCol w:w="630"/>
        <w:gridCol w:w="630"/>
        <w:gridCol w:w="1440"/>
        <w:gridCol w:w="1530"/>
      </w:tblGrid>
      <w:tr w:rsidR="00930062" w:rsidTr="008D1012">
        <w:trPr>
          <w:trHeight w:val="548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62" w:rsidRDefault="005A6287" w:rsidP="008C7974">
            <w:pPr>
              <w:ind w:right="-108" w:hanging="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930062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0062" w:rsidRDefault="00930062" w:rsidP="005C5822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Name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0062" w:rsidRDefault="00930062" w:rsidP="005C582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0062" w:rsidRDefault="00930062" w:rsidP="0076434B">
            <w:pPr>
              <w:ind w:hanging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0062" w:rsidRDefault="00DF6584" w:rsidP="005C5822">
            <w:pPr>
              <w:ind w:hanging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30062"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0062" w:rsidRDefault="00930062" w:rsidP="005C5822">
            <w:pPr>
              <w:spacing w:after="0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Qty Req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0062" w:rsidRPr="00D803F5" w:rsidRDefault="004D3DF5" w:rsidP="005C58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803F5">
              <w:rPr>
                <w:rFonts w:ascii="Arial" w:hAnsi="Arial" w:cs="Arial"/>
                <w:b/>
                <w:sz w:val="24"/>
                <w:szCs w:val="24"/>
              </w:rPr>
              <w:t>Unit Price PKR (Including Tax</w:t>
            </w:r>
            <w:r w:rsidR="0034464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062" w:rsidRPr="00D803F5" w:rsidRDefault="004D3DF5" w:rsidP="005C58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803F5">
              <w:rPr>
                <w:rFonts w:ascii="Arial" w:hAnsi="Arial" w:cs="Arial"/>
                <w:b/>
                <w:sz w:val="24"/>
                <w:szCs w:val="24"/>
              </w:rPr>
              <w:t>Total Price PKR (Including Tax)</w:t>
            </w:r>
          </w:p>
        </w:tc>
      </w:tr>
      <w:tr w:rsidR="00930062" w:rsidTr="000B6D2B">
        <w:trPr>
          <w:trHeight w:val="94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0062" w:rsidRDefault="001F2BC5" w:rsidP="00B522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C1" w:rsidRPr="00C57DC4" w:rsidRDefault="008D1012" w:rsidP="00B522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Brand New 3KVA, 230V Easy UPS On-line or equivalent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C1" w:rsidRPr="00CB7C29" w:rsidRDefault="008D1012" w:rsidP="00B5224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As per </w:t>
            </w:r>
            <w:r w:rsidR="000B6D2B">
              <w:rPr>
                <w:rFonts w:ascii="Arial" w:eastAsia="Arial" w:hAnsi="Arial" w:cs="Arial"/>
              </w:rPr>
              <w:t>Specification</w:t>
            </w:r>
            <w:r>
              <w:rPr>
                <w:rFonts w:ascii="Arial" w:eastAsia="Arial" w:hAnsi="Arial" w:cs="Arial"/>
              </w:rPr>
              <w:t xml:space="preserve"> of APC Easy UPS On-line SRV 3000 VA (SRV3KI)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C1" w:rsidRDefault="008D1012" w:rsidP="00B5224B">
            <w:pPr>
              <w:spacing w:after="0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Imported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C1" w:rsidRDefault="008D1012" w:rsidP="00B5224B">
            <w:pPr>
              <w:spacing w:after="0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C1" w:rsidRPr="0002096F" w:rsidRDefault="008D1012" w:rsidP="00B522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62" w:rsidRDefault="00930062" w:rsidP="00B522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062" w:rsidRDefault="00930062" w:rsidP="00B522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B42" w:rsidTr="00FD761A">
        <w:trPr>
          <w:trHeight w:val="165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0B42" w:rsidRDefault="00980B42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0B42" w:rsidRDefault="00980B42" w:rsidP="004D3DF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 w:rsidR="003017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Total  </w:t>
            </w:r>
            <w:r w:rsidR="003017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Amount Inclusive of Taxe</w:t>
            </w:r>
            <w:r w:rsidR="00747A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B42" w:rsidRDefault="00980B42" w:rsidP="00AF76B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B42" w:rsidRDefault="00980B42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321D" w:rsidRDefault="00E3321D" w:rsidP="00E3321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E3321D" w:rsidRDefault="00E3321D" w:rsidP="003210F9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4D2F84">
        <w:rPr>
          <w:rFonts w:ascii="Arial" w:hAnsi="Arial" w:cs="Arial"/>
          <w:color w:val="000000" w:themeColor="text1"/>
          <w:sz w:val="24"/>
          <w:szCs w:val="24"/>
        </w:rPr>
        <w:t>1</w:t>
      </w:r>
      <w:r w:rsidR="008D1012">
        <w:rPr>
          <w:rFonts w:ascii="Arial" w:hAnsi="Arial" w:cs="Arial"/>
          <w:color w:val="000000" w:themeColor="text1"/>
          <w:sz w:val="24"/>
          <w:szCs w:val="24"/>
        </w:rPr>
        <w:t>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days from the day of placing order.</w:t>
      </w:r>
    </w:p>
    <w:p w:rsidR="00E3321D" w:rsidRDefault="00E3321D" w:rsidP="00E3321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E3321D" w:rsidRDefault="00E3321D" w:rsidP="00E3321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5C5822" w:rsidRDefault="005C5822" w:rsidP="00AC5967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 w:rsidRPr="005C5822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by </w:t>
      </w:r>
      <w:r w:rsidR="006559EF">
        <w:rPr>
          <w:rFonts w:ascii="Arial" w:hAnsi="Arial" w:cs="Arial"/>
          <w:color w:val="000000" w:themeColor="text1"/>
          <w:sz w:val="24"/>
          <w:szCs w:val="24"/>
        </w:rPr>
        <w:t>30</w:t>
      </w:r>
      <w:r w:rsidR="008D1012">
        <w:rPr>
          <w:rFonts w:ascii="Arial" w:hAnsi="Arial" w:cs="Arial"/>
          <w:color w:val="000000" w:themeColor="text1"/>
          <w:sz w:val="24"/>
          <w:szCs w:val="24"/>
        </w:rPr>
        <w:t xml:space="preserve"> Jan 2023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10170" w:rsidRPr="0074186E" w:rsidRDefault="00210170" w:rsidP="00E56A9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56A9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Warranty shall be provided for </w:t>
      </w:r>
      <w:r w:rsidR="007504F7">
        <w:rPr>
          <w:rFonts w:ascii="Arial" w:hAnsi="Arial" w:cs="Arial"/>
          <w:b/>
          <w:bCs/>
          <w:color w:val="000000" w:themeColor="text1"/>
          <w:sz w:val="24"/>
          <w:szCs w:val="24"/>
        </w:rPr>
        <w:t>24</w:t>
      </w:r>
      <w:r w:rsidRPr="00E56A9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74186E">
        <w:rPr>
          <w:rFonts w:ascii="Arial" w:hAnsi="Arial" w:cs="Arial"/>
          <w:b/>
          <w:bCs/>
          <w:color w:val="000000" w:themeColor="text1"/>
          <w:sz w:val="24"/>
          <w:szCs w:val="24"/>
        </w:rPr>
        <w:t>Months</w:t>
      </w:r>
      <w:r w:rsidR="0074186E" w:rsidRPr="0074186E">
        <w:rPr>
          <w:rFonts w:ascii="Arial" w:hAnsi="Arial" w:cs="Arial"/>
          <w:b/>
          <w:color w:val="000000" w:themeColor="text1"/>
          <w:sz w:val="24"/>
          <w:szCs w:val="24"/>
        </w:rPr>
        <w:t xml:space="preserve"> repai</w:t>
      </w:r>
      <w:r w:rsidR="0074186E">
        <w:rPr>
          <w:rFonts w:ascii="Arial" w:hAnsi="Arial" w:cs="Arial"/>
          <w:b/>
          <w:color w:val="000000" w:themeColor="text1"/>
          <w:sz w:val="24"/>
          <w:szCs w:val="24"/>
        </w:rPr>
        <w:t>r or</w:t>
      </w:r>
      <w:r w:rsidR="0074186E" w:rsidRPr="0074186E">
        <w:rPr>
          <w:rFonts w:ascii="Arial" w:hAnsi="Arial" w:cs="Arial"/>
          <w:b/>
          <w:color w:val="000000" w:themeColor="text1"/>
          <w:sz w:val="24"/>
          <w:szCs w:val="24"/>
        </w:rPr>
        <w:t xml:space="preserve"> replace.</w:t>
      </w:r>
    </w:p>
    <w:p w:rsidR="00210170" w:rsidRDefault="00210170" w:rsidP="004607F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Installation, Testing and Commissioning shall be responsibility of successful firm rep at his own cost and risk at NUTECH. </w:t>
      </w:r>
    </w:p>
    <w:p w:rsidR="00284A21" w:rsidRDefault="001F4766" w:rsidP="00AC5967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LD will be imposed on</w:t>
      </w:r>
      <w:r w:rsidR="00736C9D">
        <w:rPr>
          <w:rFonts w:ascii="Arial" w:hAnsi="Arial" w:cs="Arial"/>
          <w:color w:val="000000" w:themeColor="text1"/>
          <w:sz w:val="24"/>
          <w:szCs w:val="24"/>
        </w:rPr>
        <w:t xml:space="preserve"> late delivery, 1% LD for per 15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 days shall be charged</w:t>
      </w:r>
      <w:r w:rsidR="004F5973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022F2B" w:rsidRDefault="00AF76BF" w:rsidP="00AC5967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6559EF">
        <w:rPr>
          <w:rFonts w:ascii="Arial" w:hAnsi="Arial" w:cs="Arial"/>
          <w:b/>
          <w:bCs/>
          <w:color w:val="000000" w:themeColor="text1"/>
          <w:sz w:val="24"/>
          <w:szCs w:val="24"/>
        </w:rPr>
        <w:t>30</w:t>
      </w:r>
      <w:r w:rsidR="00E56A9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D1012">
        <w:rPr>
          <w:rFonts w:ascii="Arial" w:hAnsi="Arial" w:cs="Arial"/>
          <w:b/>
          <w:bCs/>
          <w:color w:val="000000" w:themeColor="text1"/>
          <w:sz w:val="24"/>
          <w:szCs w:val="24"/>
        </w:rPr>
        <w:t>Jan 2023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E31F3E" w:rsidRPr="00E31F3E" w:rsidRDefault="00E31F3E" w:rsidP="00E31F3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D2A4B"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order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C17B7" w:rsidRPr="0025264C" w:rsidRDefault="00E31F3E" w:rsidP="002C17B7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31F3E">
        <w:rPr>
          <w:rFonts w:ascii="Arial" w:hAnsi="Arial" w:cs="Arial"/>
          <w:color w:val="000000" w:themeColor="text1"/>
          <w:sz w:val="24"/>
          <w:szCs w:val="24"/>
        </w:rPr>
        <w:t>Validity of offer shall be 30 days</w:t>
      </w:r>
      <w:r w:rsidR="002C17B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5264C" w:rsidRPr="000B6D2B" w:rsidRDefault="0025264C" w:rsidP="002C17B7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Special Instruction</w:t>
      </w:r>
      <w:r w:rsidR="0023188E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Attached in Annex ‘A’</w:t>
      </w:r>
      <w:r w:rsidR="000B6D2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B6D2B" w:rsidRPr="001B5DD2" w:rsidRDefault="000B6D2B" w:rsidP="002C17B7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Availability: Ex-Stock.</w:t>
      </w:r>
    </w:p>
    <w:p w:rsidR="001B5DD2" w:rsidRPr="006135FC" w:rsidRDefault="001B5DD2" w:rsidP="001B5DD2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The same RFQ may also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be available on NUTECH website 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i.e </w:t>
      </w:r>
      <w:hyperlink r:id="rId8" w:history="1">
        <w:r w:rsidRPr="00BB0A42">
          <w:rPr>
            <w:rStyle w:val="Hyperlink"/>
            <w:rFonts w:ascii="Arial" w:hAnsi="Arial" w:cs="Arial"/>
            <w:sz w:val="24"/>
            <w:szCs w:val="24"/>
          </w:rPr>
          <w:t>https://nutech.edu.pk/downloads/procurement/rfqs/</w:t>
        </w:r>
      </w:hyperlink>
    </w:p>
    <w:p w:rsidR="001B5DD2" w:rsidRPr="0025264C" w:rsidRDefault="001B5DD2" w:rsidP="001B5DD2">
      <w:pPr>
        <w:pStyle w:val="ListParagraph"/>
        <w:tabs>
          <w:tab w:val="left" w:pos="90"/>
        </w:tabs>
        <w:spacing w:after="0" w:line="240" w:lineRule="auto"/>
        <w:ind w:left="9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61773" w:rsidRDefault="00561773" w:rsidP="00E3321D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3321D" w:rsidRDefault="00E3321D" w:rsidP="00E3321D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E3321D" w:rsidRDefault="00E3321D" w:rsidP="00E332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p w:rsidR="001D1776" w:rsidRDefault="001D1776" w:rsidP="00E332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D1776" w:rsidRDefault="001D1776" w:rsidP="00E332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D1776" w:rsidRDefault="001D1776" w:rsidP="00E332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30058" w:rsidRDefault="00530058" w:rsidP="00E332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30058" w:rsidRDefault="00530058" w:rsidP="00E332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30058" w:rsidRDefault="00530058" w:rsidP="00E332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16E38" w:rsidRDefault="00516E38" w:rsidP="00C075FE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8B3A46" w:rsidRDefault="00061F1E" w:rsidP="00E3321D">
      <w:pPr>
        <w:jc w:val="righ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Annex ‘A’</w:t>
      </w:r>
    </w:p>
    <w:p w:rsidR="008B3A46" w:rsidRDefault="008B3A46" w:rsidP="00E3321D">
      <w:pPr>
        <w:jc w:val="righ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534"/>
        <w:gridCol w:w="1417"/>
        <w:gridCol w:w="8687"/>
      </w:tblGrid>
      <w:tr w:rsidR="00304069" w:rsidTr="00304069">
        <w:tc>
          <w:tcPr>
            <w:tcW w:w="10638" w:type="dxa"/>
            <w:gridSpan w:val="3"/>
          </w:tcPr>
          <w:p w:rsidR="00304069" w:rsidRPr="00304069" w:rsidRDefault="00304069" w:rsidP="00304069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 w:rsidRPr="00067663">
              <w:rPr>
                <w:rFonts w:ascii="Arial" w:eastAsia="Arial" w:hAnsi="Arial" w:cs="Arial"/>
                <w:b/>
                <w:sz w:val="36"/>
                <w:szCs w:val="36"/>
              </w:rPr>
              <w:t>Special Instructions</w:t>
            </w:r>
          </w:p>
        </w:tc>
      </w:tr>
      <w:tr w:rsidR="00304069" w:rsidTr="00D056E8">
        <w:tc>
          <w:tcPr>
            <w:tcW w:w="534" w:type="dxa"/>
          </w:tcPr>
          <w:p w:rsidR="00304069" w:rsidRPr="00067663" w:rsidRDefault="00304069" w:rsidP="00304069">
            <w:pPr>
              <w:jc w:val="center"/>
              <w:rPr>
                <w:rFonts w:ascii="Arial" w:eastAsia="Arial" w:hAnsi="Arial" w:cs="Arial"/>
              </w:rPr>
            </w:pPr>
            <w:r w:rsidRPr="00067663">
              <w:rPr>
                <w:rFonts w:ascii="Arial" w:eastAsia="Arial" w:hAnsi="Arial" w:cs="Arial"/>
              </w:rPr>
              <w:t>1.</w:t>
            </w:r>
          </w:p>
        </w:tc>
        <w:tc>
          <w:tcPr>
            <w:tcW w:w="1417" w:type="dxa"/>
          </w:tcPr>
          <w:p w:rsidR="00304069" w:rsidRPr="00067663" w:rsidRDefault="00304069" w:rsidP="00304069">
            <w:pPr>
              <w:rPr>
                <w:rFonts w:ascii="Arial" w:eastAsia="Arial" w:hAnsi="Arial" w:cs="Arial"/>
              </w:rPr>
            </w:pPr>
            <w:r w:rsidRPr="00067663">
              <w:rPr>
                <w:rFonts w:ascii="Arial" w:eastAsia="Arial" w:hAnsi="Arial" w:cs="Arial"/>
              </w:rPr>
              <w:t>Standard &amp; Compliance</w:t>
            </w:r>
          </w:p>
        </w:tc>
        <w:tc>
          <w:tcPr>
            <w:tcW w:w="8687" w:type="dxa"/>
          </w:tcPr>
          <w:p w:rsidR="00304069" w:rsidRPr="00067663" w:rsidRDefault="00304069" w:rsidP="00304069">
            <w:pPr>
              <w:ind w:left="4" w:hanging="4"/>
              <w:rPr>
                <w:rFonts w:ascii="Arial" w:eastAsia="Arial" w:hAnsi="Arial" w:cs="Arial"/>
              </w:rPr>
            </w:pPr>
            <w:r w:rsidRPr="00067663">
              <w:rPr>
                <w:rFonts w:ascii="Arial" w:eastAsia="Arial" w:hAnsi="Arial" w:cs="Arial"/>
              </w:rPr>
              <w:t>Bidder must submit specification compliance in their bids, non-compliance (if any) against the product specification and general terms &amp; conditions of the tender will lead to the disqualification of the bidder.</w:t>
            </w:r>
          </w:p>
        </w:tc>
      </w:tr>
      <w:tr w:rsidR="00304069" w:rsidTr="00D056E8">
        <w:tc>
          <w:tcPr>
            <w:tcW w:w="534" w:type="dxa"/>
          </w:tcPr>
          <w:p w:rsidR="00304069" w:rsidRPr="00067663" w:rsidRDefault="00304069" w:rsidP="00304069">
            <w:pPr>
              <w:jc w:val="center"/>
              <w:rPr>
                <w:rFonts w:ascii="Arial" w:eastAsia="Arial" w:hAnsi="Arial" w:cs="Arial"/>
              </w:rPr>
            </w:pPr>
            <w:r w:rsidRPr="00067663">
              <w:rPr>
                <w:rFonts w:ascii="Arial" w:eastAsia="Arial" w:hAnsi="Arial" w:cs="Arial"/>
              </w:rPr>
              <w:t>2.</w:t>
            </w:r>
          </w:p>
        </w:tc>
        <w:tc>
          <w:tcPr>
            <w:tcW w:w="1417" w:type="dxa"/>
          </w:tcPr>
          <w:p w:rsidR="00304069" w:rsidRPr="00067663" w:rsidRDefault="00304069" w:rsidP="00304069">
            <w:pPr>
              <w:rPr>
                <w:rFonts w:ascii="Arial" w:eastAsia="Arial" w:hAnsi="Arial" w:cs="Arial"/>
              </w:rPr>
            </w:pPr>
            <w:r w:rsidRPr="00067663">
              <w:rPr>
                <w:rFonts w:ascii="Arial" w:eastAsia="Arial" w:hAnsi="Arial" w:cs="Arial"/>
              </w:rPr>
              <w:t>Support Services</w:t>
            </w:r>
          </w:p>
        </w:tc>
        <w:tc>
          <w:tcPr>
            <w:tcW w:w="8687" w:type="dxa"/>
          </w:tcPr>
          <w:p w:rsidR="00304069" w:rsidRPr="00067663" w:rsidRDefault="00304069" w:rsidP="00304069">
            <w:pPr>
              <w:rPr>
                <w:rFonts w:ascii="Arial" w:eastAsia="Arial" w:hAnsi="Arial" w:cs="Arial"/>
              </w:rPr>
            </w:pPr>
            <w:r w:rsidRPr="00067663">
              <w:rPr>
                <w:rFonts w:ascii="Arial" w:eastAsia="Arial" w:hAnsi="Arial" w:cs="Arial"/>
                <w:color w:val="222222"/>
                <w:highlight w:val="white"/>
              </w:rPr>
              <w:t>Repair/ replacement of parts or complete equipment within 3 working days in case of faults covered under support. </w:t>
            </w:r>
          </w:p>
        </w:tc>
      </w:tr>
      <w:tr w:rsidR="00304069" w:rsidTr="00D056E8">
        <w:tc>
          <w:tcPr>
            <w:tcW w:w="534" w:type="dxa"/>
          </w:tcPr>
          <w:p w:rsidR="00304069" w:rsidRPr="00067663" w:rsidRDefault="00304069" w:rsidP="00304069">
            <w:pPr>
              <w:jc w:val="center"/>
              <w:rPr>
                <w:rFonts w:ascii="Arial" w:eastAsia="Arial" w:hAnsi="Arial" w:cs="Arial"/>
              </w:rPr>
            </w:pPr>
            <w:r w:rsidRPr="00067663">
              <w:rPr>
                <w:rFonts w:ascii="Arial" w:eastAsia="Arial" w:hAnsi="Arial" w:cs="Arial"/>
              </w:rPr>
              <w:t>3.</w:t>
            </w:r>
          </w:p>
        </w:tc>
        <w:tc>
          <w:tcPr>
            <w:tcW w:w="1417" w:type="dxa"/>
          </w:tcPr>
          <w:p w:rsidR="00304069" w:rsidRPr="00067663" w:rsidRDefault="00304069" w:rsidP="00304069">
            <w:pPr>
              <w:rPr>
                <w:rFonts w:ascii="Arial" w:eastAsia="Arial" w:hAnsi="Arial" w:cs="Arial"/>
              </w:rPr>
            </w:pPr>
            <w:r w:rsidRPr="00067663">
              <w:rPr>
                <w:rFonts w:ascii="Arial" w:eastAsia="Arial" w:hAnsi="Arial" w:cs="Arial"/>
              </w:rPr>
              <w:t>Physical Inspection Criteria</w:t>
            </w:r>
          </w:p>
        </w:tc>
        <w:tc>
          <w:tcPr>
            <w:tcW w:w="8687" w:type="dxa"/>
          </w:tcPr>
          <w:p w:rsidR="00304069" w:rsidRPr="00067663" w:rsidRDefault="00304069" w:rsidP="00304069">
            <w:pPr>
              <w:rPr>
                <w:rFonts w:ascii="Arial" w:eastAsia="Arial" w:hAnsi="Arial" w:cs="Arial"/>
              </w:rPr>
            </w:pPr>
            <w:r w:rsidRPr="00067663">
              <w:rPr>
                <w:rFonts w:ascii="Arial" w:eastAsia="Arial" w:hAnsi="Arial" w:cs="Arial"/>
              </w:rPr>
              <w:t>100% Physical inspection of store will be carried out before commissioning of the equipment for following details</w:t>
            </w:r>
          </w:p>
          <w:p w:rsidR="00304069" w:rsidRPr="00067663" w:rsidRDefault="00304069" w:rsidP="00304069">
            <w:pPr>
              <w:rPr>
                <w:rFonts w:ascii="Arial" w:eastAsia="Arial" w:hAnsi="Arial" w:cs="Arial"/>
              </w:rPr>
            </w:pPr>
            <w:r w:rsidRPr="00067663">
              <w:rPr>
                <w:rFonts w:ascii="Arial" w:eastAsia="Arial" w:hAnsi="Arial" w:cs="Arial"/>
              </w:rPr>
              <w:t>a. For physical damage, scratches and deformity.</w:t>
            </w:r>
          </w:p>
          <w:p w:rsidR="00304069" w:rsidRPr="00067663" w:rsidRDefault="00304069" w:rsidP="00304069">
            <w:pPr>
              <w:rPr>
                <w:rFonts w:ascii="Arial" w:eastAsia="Arial" w:hAnsi="Arial" w:cs="Arial"/>
              </w:rPr>
            </w:pPr>
            <w:r w:rsidRPr="00067663">
              <w:rPr>
                <w:rFonts w:ascii="Arial" w:eastAsia="Arial" w:hAnsi="Arial" w:cs="Arial"/>
              </w:rPr>
              <w:t>b. Accessories/ Components as per contractual Specifications</w:t>
            </w:r>
          </w:p>
          <w:p w:rsidR="00304069" w:rsidRPr="00067663" w:rsidRDefault="00304069" w:rsidP="00304069">
            <w:pPr>
              <w:rPr>
                <w:rFonts w:ascii="Arial" w:eastAsia="Arial" w:hAnsi="Arial" w:cs="Arial"/>
              </w:rPr>
            </w:pPr>
            <w:r w:rsidRPr="00067663">
              <w:rPr>
                <w:rFonts w:ascii="Arial" w:eastAsia="Arial" w:hAnsi="Arial" w:cs="Arial"/>
              </w:rPr>
              <w:t>c. Brand name and country origin.</w:t>
            </w:r>
          </w:p>
        </w:tc>
      </w:tr>
      <w:tr w:rsidR="00304069" w:rsidTr="00D056E8">
        <w:tc>
          <w:tcPr>
            <w:tcW w:w="534" w:type="dxa"/>
          </w:tcPr>
          <w:p w:rsidR="00304069" w:rsidRPr="00067663" w:rsidRDefault="00304069" w:rsidP="00304069">
            <w:pPr>
              <w:jc w:val="center"/>
              <w:rPr>
                <w:rFonts w:ascii="Arial" w:eastAsia="Arial" w:hAnsi="Arial" w:cs="Arial"/>
              </w:rPr>
            </w:pPr>
            <w:r w:rsidRPr="00067663">
              <w:rPr>
                <w:rFonts w:ascii="Arial" w:eastAsia="Arial" w:hAnsi="Arial" w:cs="Arial"/>
              </w:rPr>
              <w:t>4.</w:t>
            </w:r>
          </w:p>
        </w:tc>
        <w:tc>
          <w:tcPr>
            <w:tcW w:w="1417" w:type="dxa"/>
          </w:tcPr>
          <w:p w:rsidR="00304069" w:rsidRPr="00067663" w:rsidRDefault="00304069" w:rsidP="00304069">
            <w:pPr>
              <w:rPr>
                <w:rFonts w:ascii="Arial" w:eastAsia="Arial" w:hAnsi="Arial" w:cs="Arial"/>
              </w:rPr>
            </w:pPr>
            <w:r w:rsidRPr="00067663">
              <w:rPr>
                <w:rFonts w:ascii="Arial" w:eastAsia="Arial" w:hAnsi="Arial" w:cs="Arial"/>
              </w:rPr>
              <w:t>Liability of Supplier</w:t>
            </w:r>
          </w:p>
        </w:tc>
        <w:tc>
          <w:tcPr>
            <w:tcW w:w="8687" w:type="dxa"/>
          </w:tcPr>
          <w:p w:rsidR="00304069" w:rsidRPr="00067663" w:rsidRDefault="00304069" w:rsidP="00304069">
            <w:pPr>
              <w:rPr>
                <w:rFonts w:ascii="Arial" w:eastAsia="Arial" w:hAnsi="Arial" w:cs="Arial"/>
              </w:rPr>
            </w:pPr>
            <w:r w:rsidRPr="00067663">
              <w:rPr>
                <w:rFonts w:ascii="Arial" w:eastAsia="Arial" w:hAnsi="Arial" w:cs="Arial"/>
              </w:rPr>
              <w:t xml:space="preserve"> In Case the equipment supplied is not compatible with specifications, the supplier will be obliged to call his representatives at his own cost for consultation and corrective action</w:t>
            </w:r>
          </w:p>
        </w:tc>
      </w:tr>
      <w:tr w:rsidR="00304069" w:rsidTr="00D056E8">
        <w:tc>
          <w:tcPr>
            <w:tcW w:w="534" w:type="dxa"/>
          </w:tcPr>
          <w:p w:rsidR="00304069" w:rsidRPr="00067663" w:rsidRDefault="00304069" w:rsidP="00304069">
            <w:pPr>
              <w:jc w:val="center"/>
              <w:rPr>
                <w:rFonts w:ascii="Arial" w:eastAsia="Arial" w:hAnsi="Arial" w:cs="Arial"/>
              </w:rPr>
            </w:pPr>
            <w:r w:rsidRPr="00067663">
              <w:rPr>
                <w:rFonts w:ascii="Arial" w:eastAsia="Arial" w:hAnsi="Arial" w:cs="Arial"/>
              </w:rPr>
              <w:t>5.</w:t>
            </w:r>
          </w:p>
        </w:tc>
        <w:tc>
          <w:tcPr>
            <w:tcW w:w="1417" w:type="dxa"/>
          </w:tcPr>
          <w:p w:rsidR="00304069" w:rsidRPr="00067663" w:rsidRDefault="00304069" w:rsidP="00304069">
            <w:pPr>
              <w:rPr>
                <w:rFonts w:ascii="Arial" w:eastAsia="Arial" w:hAnsi="Arial" w:cs="Arial"/>
              </w:rPr>
            </w:pPr>
            <w:r w:rsidRPr="00067663">
              <w:rPr>
                <w:rFonts w:ascii="Arial" w:eastAsia="Arial" w:hAnsi="Arial" w:cs="Arial"/>
              </w:rPr>
              <w:t>Special Notes</w:t>
            </w:r>
          </w:p>
        </w:tc>
        <w:tc>
          <w:tcPr>
            <w:tcW w:w="8687" w:type="dxa"/>
          </w:tcPr>
          <w:p w:rsidR="00304069" w:rsidRPr="00067663" w:rsidRDefault="00304069" w:rsidP="00304069">
            <w:pPr>
              <w:ind w:left="184" w:hanging="184"/>
              <w:rPr>
                <w:rFonts w:ascii="Arial" w:eastAsia="Arial" w:hAnsi="Arial" w:cs="Arial"/>
              </w:rPr>
            </w:pPr>
            <w:r w:rsidRPr="00067663">
              <w:rPr>
                <w:rFonts w:ascii="Arial" w:eastAsia="Arial" w:hAnsi="Arial" w:cs="Arial"/>
              </w:rPr>
              <w:t>a. Additional requirements for the maintenance of equipment (if any) must be intimated by the supplier.</w:t>
            </w:r>
          </w:p>
          <w:p w:rsidR="00304069" w:rsidRPr="00067663" w:rsidRDefault="00304069" w:rsidP="00304069">
            <w:pPr>
              <w:rPr>
                <w:rFonts w:ascii="Arial" w:eastAsia="Arial" w:hAnsi="Arial" w:cs="Arial"/>
              </w:rPr>
            </w:pPr>
            <w:r w:rsidRPr="00067663">
              <w:rPr>
                <w:rFonts w:ascii="Arial" w:eastAsia="Arial" w:hAnsi="Arial" w:cs="Arial"/>
              </w:rPr>
              <w:t xml:space="preserve">b. Equipment must be a standard products of OEM available at web address of </w:t>
            </w:r>
            <w:r w:rsidR="008E0102">
              <w:rPr>
                <w:rFonts w:ascii="Arial" w:eastAsia="Arial" w:hAnsi="Arial" w:cs="Arial"/>
              </w:rPr>
              <w:t xml:space="preserve"> </w:t>
            </w:r>
            <w:r w:rsidR="00146593">
              <w:rPr>
                <w:rFonts w:ascii="Arial" w:eastAsia="Arial" w:hAnsi="Arial" w:cs="Arial"/>
              </w:rPr>
              <w:t>D</w:t>
            </w:r>
            <w:r w:rsidRPr="00067663">
              <w:rPr>
                <w:rFonts w:ascii="Arial" w:eastAsia="Arial" w:hAnsi="Arial" w:cs="Arial"/>
              </w:rPr>
              <w:t>OEM (if applicable)</w:t>
            </w:r>
          </w:p>
          <w:p w:rsidR="00304069" w:rsidRDefault="00304069" w:rsidP="00304069">
            <w:pPr>
              <w:ind w:left="184" w:hanging="184"/>
              <w:rPr>
                <w:rFonts w:ascii="Arial" w:eastAsia="Arial" w:hAnsi="Arial" w:cs="Arial"/>
              </w:rPr>
            </w:pPr>
            <w:r w:rsidRPr="00067663">
              <w:rPr>
                <w:rFonts w:ascii="Arial" w:eastAsia="Arial" w:hAnsi="Arial" w:cs="Arial"/>
              </w:rPr>
              <w:t>c. In case of premature failure of the equipment, supplier has to replace / rectify the item free of cost. Required transportation charges would be borne by the supplier.</w:t>
            </w:r>
          </w:p>
          <w:p w:rsidR="00EA0AFE" w:rsidRDefault="00EA0AFE" w:rsidP="00304069">
            <w:pPr>
              <w:ind w:left="184" w:hanging="1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d. Item must be from fresh stock and not refurbished.</w:t>
            </w:r>
          </w:p>
          <w:p w:rsidR="00304069" w:rsidRPr="00067663" w:rsidRDefault="00EA0AFE" w:rsidP="00EA0AFE">
            <w:pPr>
              <w:ind w:left="184" w:hanging="1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e. Certificate of dealership by OEM also be Provided by the supplier.</w:t>
            </w:r>
          </w:p>
        </w:tc>
      </w:tr>
    </w:tbl>
    <w:p w:rsidR="00854309" w:rsidRDefault="00854309" w:rsidP="00E3321D">
      <w:pPr>
        <w:jc w:val="righ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304069" w:rsidRDefault="00304069" w:rsidP="00E3321D">
      <w:pPr>
        <w:jc w:val="righ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304069" w:rsidRDefault="00304069" w:rsidP="00E3321D">
      <w:pPr>
        <w:jc w:val="righ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304069" w:rsidRDefault="00304069" w:rsidP="00E3321D">
      <w:pPr>
        <w:jc w:val="righ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304069" w:rsidRDefault="00304069" w:rsidP="00E3321D">
      <w:pPr>
        <w:jc w:val="righ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304069" w:rsidRDefault="00304069" w:rsidP="00E3321D">
      <w:pPr>
        <w:jc w:val="righ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304069" w:rsidRDefault="00304069" w:rsidP="00304069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DF6584" w:rsidRDefault="00DF6584" w:rsidP="00146593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sectPr w:rsidR="00DF6584" w:rsidSect="008638AD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785" w:rsidRDefault="00355785" w:rsidP="00832B78">
      <w:pPr>
        <w:spacing w:after="0" w:line="240" w:lineRule="auto"/>
      </w:pPr>
      <w:r>
        <w:separator/>
      </w:r>
    </w:p>
  </w:endnote>
  <w:endnote w:type="continuationSeparator" w:id="0">
    <w:p w:rsidR="00355785" w:rsidRDefault="00355785" w:rsidP="0083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785" w:rsidRDefault="00355785" w:rsidP="00832B78">
      <w:pPr>
        <w:spacing w:after="0" w:line="240" w:lineRule="auto"/>
      </w:pPr>
      <w:r>
        <w:separator/>
      </w:r>
    </w:p>
  </w:footnote>
  <w:footnote w:type="continuationSeparator" w:id="0">
    <w:p w:rsidR="00355785" w:rsidRDefault="00355785" w:rsidP="00832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E09"/>
    <w:multiLevelType w:val="hybridMultilevel"/>
    <w:tmpl w:val="C43E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4D3E"/>
    <w:multiLevelType w:val="hybridMultilevel"/>
    <w:tmpl w:val="ED66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7545B"/>
    <w:multiLevelType w:val="hybridMultilevel"/>
    <w:tmpl w:val="E390C04A"/>
    <w:lvl w:ilvl="0" w:tplc="5824E08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5D0A"/>
    <w:multiLevelType w:val="hybridMultilevel"/>
    <w:tmpl w:val="29005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22EC7"/>
    <w:multiLevelType w:val="hybridMultilevel"/>
    <w:tmpl w:val="A4328D4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3A0D4CC4"/>
    <w:multiLevelType w:val="hybridMultilevel"/>
    <w:tmpl w:val="7F9E2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8D22FE"/>
    <w:multiLevelType w:val="hybridMultilevel"/>
    <w:tmpl w:val="41E6941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7B2C290B"/>
    <w:multiLevelType w:val="hybridMultilevel"/>
    <w:tmpl w:val="6D1C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C2"/>
    <w:rsid w:val="00022F2B"/>
    <w:rsid w:val="00034EC7"/>
    <w:rsid w:val="000367A3"/>
    <w:rsid w:val="00051700"/>
    <w:rsid w:val="00053B37"/>
    <w:rsid w:val="0006028F"/>
    <w:rsid w:val="00061F1E"/>
    <w:rsid w:val="0006244A"/>
    <w:rsid w:val="00064A04"/>
    <w:rsid w:val="00064E8A"/>
    <w:rsid w:val="00066EA7"/>
    <w:rsid w:val="00072E1B"/>
    <w:rsid w:val="00074DF4"/>
    <w:rsid w:val="000934BE"/>
    <w:rsid w:val="000A2B0D"/>
    <w:rsid w:val="000A4CD9"/>
    <w:rsid w:val="000B0F04"/>
    <w:rsid w:val="000B6D2B"/>
    <w:rsid w:val="000C642E"/>
    <w:rsid w:val="000D2A4B"/>
    <w:rsid w:val="000D5E4A"/>
    <w:rsid w:val="000E2169"/>
    <w:rsid w:val="000E2ADA"/>
    <w:rsid w:val="000E6D61"/>
    <w:rsid w:val="000F2DC2"/>
    <w:rsid w:val="000F3F58"/>
    <w:rsid w:val="000F63A6"/>
    <w:rsid w:val="00104328"/>
    <w:rsid w:val="0010457D"/>
    <w:rsid w:val="001058B5"/>
    <w:rsid w:val="00112822"/>
    <w:rsid w:val="00134E4C"/>
    <w:rsid w:val="00144962"/>
    <w:rsid w:val="00146593"/>
    <w:rsid w:val="001478E1"/>
    <w:rsid w:val="0015740D"/>
    <w:rsid w:val="0017781F"/>
    <w:rsid w:val="0019376A"/>
    <w:rsid w:val="001A044A"/>
    <w:rsid w:val="001A046D"/>
    <w:rsid w:val="001B007A"/>
    <w:rsid w:val="001B2B86"/>
    <w:rsid w:val="001B33E9"/>
    <w:rsid w:val="001B5DD2"/>
    <w:rsid w:val="001C24DB"/>
    <w:rsid w:val="001D1776"/>
    <w:rsid w:val="001D2586"/>
    <w:rsid w:val="001E53AA"/>
    <w:rsid w:val="001E5997"/>
    <w:rsid w:val="001F2BC5"/>
    <w:rsid w:val="001F4766"/>
    <w:rsid w:val="00204757"/>
    <w:rsid w:val="002056F4"/>
    <w:rsid w:val="00210170"/>
    <w:rsid w:val="002204CF"/>
    <w:rsid w:val="002223B4"/>
    <w:rsid w:val="00223BC8"/>
    <w:rsid w:val="0023188E"/>
    <w:rsid w:val="00241AEE"/>
    <w:rsid w:val="0025264C"/>
    <w:rsid w:val="00257F6C"/>
    <w:rsid w:val="002611E3"/>
    <w:rsid w:val="00263F54"/>
    <w:rsid w:val="0026599C"/>
    <w:rsid w:val="0026668F"/>
    <w:rsid w:val="0027031A"/>
    <w:rsid w:val="00281DF8"/>
    <w:rsid w:val="00284A21"/>
    <w:rsid w:val="002969B6"/>
    <w:rsid w:val="002A08F3"/>
    <w:rsid w:val="002A199C"/>
    <w:rsid w:val="002C171C"/>
    <w:rsid w:val="002C17B7"/>
    <w:rsid w:val="002C7606"/>
    <w:rsid w:val="002D176F"/>
    <w:rsid w:val="002F4AC2"/>
    <w:rsid w:val="002F61F3"/>
    <w:rsid w:val="003017CF"/>
    <w:rsid w:val="00304069"/>
    <w:rsid w:val="003210F9"/>
    <w:rsid w:val="00322921"/>
    <w:rsid w:val="00331983"/>
    <w:rsid w:val="00337CFA"/>
    <w:rsid w:val="00337D0E"/>
    <w:rsid w:val="00341DCD"/>
    <w:rsid w:val="00344647"/>
    <w:rsid w:val="003450A4"/>
    <w:rsid w:val="00350A96"/>
    <w:rsid w:val="00355785"/>
    <w:rsid w:val="0036505C"/>
    <w:rsid w:val="00382C9D"/>
    <w:rsid w:val="00384021"/>
    <w:rsid w:val="00391882"/>
    <w:rsid w:val="00391C55"/>
    <w:rsid w:val="00391FF7"/>
    <w:rsid w:val="0039321E"/>
    <w:rsid w:val="003A1D37"/>
    <w:rsid w:val="003A1FE1"/>
    <w:rsid w:val="003A4DB8"/>
    <w:rsid w:val="003B1DC7"/>
    <w:rsid w:val="003B4DA7"/>
    <w:rsid w:val="003C4307"/>
    <w:rsid w:val="003D4A72"/>
    <w:rsid w:val="003E3062"/>
    <w:rsid w:val="00411310"/>
    <w:rsid w:val="0042013A"/>
    <w:rsid w:val="00421E39"/>
    <w:rsid w:val="00422073"/>
    <w:rsid w:val="00424F78"/>
    <w:rsid w:val="00446B09"/>
    <w:rsid w:val="004607FC"/>
    <w:rsid w:val="00463AED"/>
    <w:rsid w:val="00473ED8"/>
    <w:rsid w:val="00487D9B"/>
    <w:rsid w:val="004914E3"/>
    <w:rsid w:val="00491E37"/>
    <w:rsid w:val="004A61B6"/>
    <w:rsid w:val="004D2F84"/>
    <w:rsid w:val="004D3DF5"/>
    <w:rsid w:val="004F5973"/>
    <w:rsid w:val="005022D6"/>
    <w:rsid w:val="00516E38"/>
    <w:rsid w:val="00530058"/>
    <w:rsid w:val="00533776"/>
    <w:rsid w:val="005529FB"/>
    <w:rsid w:val="00557C3D"/>
    <w:rsid w:val="00561773"/>
    <w:rsid w:val="0058325B"/>
    <w:rsid w:val="005A1BCB"/>
    <w:rsid w:val="005A2366"/>
    <w:rsid w:val="005A6287"/>
    <w:rsid w:val="005A63B9"/>
    <w:rsid w:val="005B2F94"/>
    <w:rsid w:val="005B3A03"/>
    <w:rsid w:val="005C414F"/>
    <w:rsid w:val="005C5822"/>
    <w:rsid w:val="005C5F40"/>
    <w:rsid w:val="005D2201"/>
    <w:rsid w:val="005D689B"/>
    <w:rsid w:val="005E086A"/>
    <w:rsid w:val="005E1A0B"/>
    <w:rsid w:val="005E3D7E"/>
    <w:rsid w:val="005F0E0B"/>
    <w:rsid w:val="00606E8C"/>
    <w:rsid w:val="006132FE"/>
    <w:rsid w:val="00626AC2"/>
    <w:rsid w:val="006300DC"/>
    <w:rsid w:val="00641CCA"/>
    <w:rsid w:val="0064232F"/>
    <w:rsid w:val="0064403F"/>
    <w:rsid w:val="006440C2"/>
    <w:rsid w:val="006559EF"/>
    <w:rsid w:val="00656B21"/>
    <w:rsid w:val="00662A99"/>
    <w:rsid w:val="0067417D"/>
    <w:rsid w:val="00677A06"/>
    <w:rsid w:val="0069235C"/>
    <w:rsid w:val="006965C7"/>
    <w:rsid w:val="006A4665"/>
    <w:rsid w:val="006C2D7B"/>
    <w:rsid w:val="006F1685"/>
    <w:rsid w:val="006F22E0"/>
    <w:rsid w:val="006F67FC"/>
    <w:rsid w:val="00702D99"/>
    <w:rsid w:val="007235AC"/>
    <w:rsid w:val="0072582F"/>
    <w:rsid w:val="00726427"/>
    <w:rsid w:val="0073046A"/>
    <w:rsid w:val="00730BF3"/>
    <w:rsid w:val="00736C9D"/>
    <w:rsid w:val="00740E85"/>
    <w:rsid w:val="0074186E"/>
    <w:rsid w:val="00744973"/>
    <w:rsid w:val="00747AA2"/>
    <w:rsid w:val="007504F7"/>
    <w:rsid w:val="0075568B"/>
    <w:rsid w:val="00761FB5"/>
    <w:rsid w:val="0076434B"/>
    <w:rsid w:val="007714A9"/>
    <w:rsid w:val="00774A3E"/>
    <w:rsid w:val="00782C9E"/>
    <w:rsid w:val="0078333F"/>
    <w:rsid w:val="007847A2"/>
    <w:rsid w:val="00794877"/>
    <w:rsid w:val="007A6659"/>
    <w:rsid w:val="007A6802"/>
    <w:rsid w:val="007B3A40"/>
    <w:rsid w:val="007B5404"/>
    <w:rsid w:val="007C061E"/>
    <w:rsid w:val="007C10DD"/>
    <w:rsid w:val="007C1BFC"/>
    <w:rsid w:val="007D0D53"/>
    <w:rsid w:val="007D6307"/>
    <w:rsid w:val="007D6BC2"/>
    <w:rsid w:val="007E146A"/>
    <w:rsid w:val="007E513F"/>
    <w:rsid w:val="007E6166"/>
    <w:rsid w:val="007F2050"/>
    <w:rsid w:val="0080169E"/>
    <w:rsid w:val="00823E1B"/>
    <w:rsid w:val="00827419"/>
    <w:rsid w:val="0082789E"/>
    <w:rsid w:val="00832B78"/>
    <w:rsid w:val="00841293"/>
    <w:rsid w:val="0085144B"/>
    <w:rsid w:val="00852047"/>
    <w:rsid w:val="00854309"/>
    <w:rsid w:val="00863608"/>
    <w:rsid w:val="008638AD"/>
    <w:rsid w:val="00897C2D"/>
    <w:rsid w:val="008B06FA"/>
    <w:rsid w:val="008B3A46"/>
    <w:rsid w:val="008B5C12"/>
    <w:rsid w:val="008C1FA1"/>
    <w:rsid w:val="008C3036"/>
    <w:rsid w:val="008C7974"/>
    <w:rsid w:val="008D1012"/>
    <w:rsid w:val="008D26E1"/>
    <w:rsid w:val="008D562B"/>
    <w:rsid w:val="008E0102"/>
    <w:rsid w:val="00901BA3"/>
    <w:rsid w:val="0090780D"/>
    <w:rsid w:val="00916C01"/>
    <w:rsid w:val="0092522E"/>
    <w:rsid w:val="00927D1E"/>
    <w:rsid w:val="00930062"/>
    <w:rsid w:val="009306FB"/>
    <w:rsid w:val="0094352A"/>
    <w:rsid w:val="00944AF4"/>
    <w:rsid w:val="00953AE6"/>
    <w:rsid w:val="00953BCF"/>
    <w:rsid w:val="009705D2"/>
    <w:rsid w:val="00970CF0"/>
    <w:rsid w:val="00973A8D"/>
    <w:rsid w:val="00974637"/>
    <w:rsid w:val="00975BB3"/>
    <w:rsid w:val="00980B42"/>
    <w:rsid w:val="00990C5A"/>
    <w:rsid w:val="009911C4"/>
    <w:rsid w:val="00993792"/>
    <w:rsid w:val="00995118"/>
    <w:rsid w:val="0099607F"/>
    <w:rsid w:val="009A1632"/>
    <w:rsid w:val="009B6593"/>
    <w:rsid w:val="009C1C21"/>
    <w:rsid w:val="009D5906"/>
    <w:rsid w:val="009E3AA1"/>
    <w:rsid w:val="009E79BE"/>
    <w:rsid w:val="00A02FD3"/>
    <w:rsid w:val="00A0370A"/>
    <w:rsid w:val="00A04DB3"/>
    <w:rsid w:val="00A20749"/>
    <w:rsid w:val="00A212DF"/>
    <w:rsid w:val="00A41F3D"/>
    <w:rsid w:val="00A523C6"/>
    <w:rsid w:val="00A56A66"/>
    <w:rsid w:val="00A71769"/>
    <w:rsid w:val="00A71B11"/>
    <w:rsid w:val="00A74F24"/>
    <w:rsid w:val="00A810F1"/>
    <w:rsid w:val="00A87EC5"/>
    <w:rsid w:val="00A936F4"/>
    <w:rsid w:val="00AA3B31"/>
    <w:rsid w:val="00AB0ECD"/>
    <w:rsid w:val="00AB4C77"/>
    <w:rsid w:val="00AB5928"/>
    <w:rsid w:val="00AC2AFA"/>
    <w:rsid w:val="00AC3D98"/>
    <w:rsid w:val="00AC5967"/>
    <w:rsid w:val="00AC764A"/>
    <w:rsid w:val="00AE548E"/>
    <w:rsid w:val="00AF17B7"/>
    <w:rsid w:val="00AF76BF"/>
    <w:rsid w:val="00B03991"/>
    <w:rsid w:val="00B1028A"/>
    <w:rsid w:val="00B11391"/>
    <w:rsid w:val="00B12AE6"/>
    <w:rsid w:val="00B35069"/>
    <w:rsid w:val="00B36FF0"/>
    <w:rsid w:val="00B43BC1"/>
    <w:rsid w:val="00B5224B"/>
    <w:rsid w:val="00B73724"/>
    <w:rsid w:val="00B80AD0"/>
    <w:rsid w:val="00B87D09"/>
    <w:rsid w:val="00B93EC4"/>
    <w:rsid w:val="00B95AB5"/>
    <w:rsid w:val="00BA0418"/>
    <w:rsid w:val="00BA08C2"/>
    <w:rsid w:val="00BB2590"/>
    <w:rsid w:val="00BB312A"/>
    <w:rsid w:val="00BC3130"/>
    <w:rsid w:val="00BC655B"/>
    <w:rsid w:val="00BE2AA1"/>
    <w:rsid w:val="00BE6AD6"/>
    <w:rsid w:val="00BE7DFF"/>
    <w:rsid w:val="00BF219C"/>
    <w:rsid w:val="00BF49FF"/>
    <w:rsid w:val="00C075FE"/>
    <w:rsid w:val="00C3609E"/>
    <w:rsid w:val="00C37E2B"/>
    <w:rsid w:val="00C458CF"/>
    <w:rsid w:val="00C57407"/>
    <w:rsid w:val="00C87DA1"/>
    <w:rsid w:val="00C94D29"/>
    <w:rsid w:val="00C94ECA"/>
    <w:rsid w:val="00CB1A28"/>
    <w:rsid w:val="00CB30ED"/>
    <w:rsid w:val="00CB7C29"/>
    <w:rsid w:val="00CC6E76"/>
    <w:rsid w:val="00CD6B87"/>
    <w:rsid w:val="00CE5085"/>
    <w:rsid w:val="00CF32E2"/>
    <w:rsid w:val="00D056E8"/>
    <w:rsid w:val="00D11BBF"/>
    <w:rsid w:val="00D21770"/>
    <w:rsid w:val="00D6025D"/>
    <w:rsid w:val="00D64C4E"/>
    <w:rsid w:val="00D6766C"/>
    <w:rsid w:val="00D763D5"/>
    <w:rsid w:val="00D76647"/>
    <w:rsid w:val="00D80278"/>
    <w:rsid w:val="00D803F5"/>
    <w:rsid w:val="00D83789"/>
    <w:rsid w:val="00DA3ACC"/>
    <w:rsid w:val="00DA7159"/>
    <w:rsid w:val="00DB020C"/>
    <w:rsid w:val="00DB3F8B"/>
    <w:rsid w:val="00DB5C32"/>
    <w:rsid w:val="00DC2607"/>
    <w:rsid w:val="00DC4902"/>
    <w:rsid w:val="00DD76B6"/>
    <w:rsid w:val="00DF22BB"/>
    <w:rsid w:val="00DF6584"/>
    <w:rsid w:val="00DF71D0"/>
    <w:rsid w:val="00E110E4"/>
    <w:rsid w:val="00E11508"/>
    <w:rsid w:val="00E12036"/>
    <w:rsid w:val="00E13DD5"/>
    <w:rsid w:val="00E31F3E"/>
    <w:rsid w:val="00E3321D"/>
    <w:rsid w:val="00E4004B"/>
    <w:rsid w:val="00E444ED"/>
    <w:rsid w:val="00E545C5"/>
    <w:rsid w:val="00E56A9C"/>
    <w:rsid w:val="00E633B0"/>
    <w:rsid w:val="00E6783A"/>
    <w:rsid w:val="00E7283B"/>
    <w:rsid w:val="00E81F6D"/>
    <w:rsid w:val="00E931BA"/>
    <w:rsid w:val="00E93238"/>
    <w:rsid w:val="00E94F7E"/>
    <w:rsid w:val="00EA03CD"/>
    <w:rsid w:val="00EA0AFE"/>
    <w:rsid w:val="00EA491F"/>
    <w:rsid w:val="00EA4DC2"/>
    <w:rsid w:val="00EA7C5A"/>
    <w:rsid w:val="00EB1561"/>
    <w:rsid w:val="00EB43D6"/>
    <w:rsid w:val="00EB5947"/>
    <w:rsid w:val="00EC153F"/>
    <w:rsid w:val="00EC183A"/>
    <w:rsid w:val="00EC2052"/>
    <w:rsid w:val="00EC573D"/>
    <w:rsid w:val="00ED4DEA"/>
    <w:rsid w:val="00ED6673"/>
    <w:rsid w:val="00ED705D"/>
    <w:rsid w:val="00EE4FF6"/>
    <w:rsid w:val="00EE6C63"/>
    <w:rsid w:val="00EE74DF"/>
    <w:rsid w:val="00EF65F8"/>
    <w:rsid w:val="00F01F7C"/>
    <w:rsid w:val="00F67D82"/>
    <w:rsid w:val="00F71B32"/>
    <w:rsid w:val="00F71C43"/>
    <w:rsid w:val="00F77FBA"/>
    <w:rsid w:val="00F94D5E"/>
    <w:rsid w:val="00FB1EB8"/>
    <w:rsid w:val="00FB318C"/>
    <w:rsid w:val="00FB7C2B"/>
    <w:rsid w:val="00FE0342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35C2"/>
  <w15:docId w15:val="{D0B783E8-DB79-4893-8999-32630164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A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2F4AC2"/>
    <w:pPr>
      <w:spacing w:after="160" w:line="254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78"/>
  </w:style>
  <w:style w:type="paragraph" w:styleId="Footer">
    <w:name w:val="footer"/>
    <w:basedOn w:val="Normal"/>
    <w:link w:val="FooterChar"/>
    <w:uiPriority w:val="99"/>
    <w:unhideWhenUsed/>
    <w:rsid w:val="0083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78"/>
  </w:style>
  <w:style w:type="character" w:styleId="Strong">
    <w:name w:val="Strong"/>
    <w:basedOn w:val="DefaultParagraphFont"/>
    <w:uiPriority w:val="22"/>
    <w:qFormat/>
    <w:rsid w:val="007847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2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3A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4914E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F7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tech.edu.pk/downloads/procurement/rfq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BDC47-2FF4-42C5-8E61-5607AF13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Fawad Hassan</cp:lastModifiedBy>
  <cp:revision>159</cp:revision>
  <cp:lastPrinted>2021-08-04T11:41:00Z</cp:lastPrinted>
  <dcterms:created xsi:type="dcterms:W3CDTF">2020-01-24T07:32:00Z</dcterms:created>
  <dcterms:modified xsi:type="dcterms:W3CDTF">2023-01-27T06:41:00Z</dcterms:modified>
</cp:coreProperties>
</file>